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776E3" w14:textId="77777777" w:rsidR="00FC35F0" w:rsidRDefault="00DE510F">
      <w:pPr>
        <w:spacing w:before="240"/>
        <w:jc w:val="center"/>
        <w:rPr>
          <w:b/>
          <w:sz w:val="28"/>
          <w:szCs w:val="28"/>
        </w:rPr>
      </w:pPr>
      <w:bookmarkStart w:id="0" w:name="_heading=h.yqbrc2mh2sok" w:colFirst="0" w:colLast="0"/>
      <w:bookmarkEnd w:id="0"/>
      <w:r>
        <w:rPr>
          <w:b/>
          <w:sz w:val="28"/>
          <w:szCs w:val="28"/>
        </w:rPr>
        <w:t>Chief Workforce Officer (CWO)</w:t>
      </w:r>
    </w:p>
    <w:p w14:paraId="14F8CE24" w14:textId="77777777" w:rsidR="00FC35F0" w:rsidRDefault="00DE510F">
      <w:pPr>
        <w:spacing w:before="300" w:line="240" w:lineRule="auto"/>
        <w:jc w:val="center"/>
        <w:rPr>
          <w:b/>
          <w:sz w:val="30"/>
          <w:szCs w:val="30"/>
        </w:rPr>
      </w:pPr>
      <w:r>
        <w:rPr>
          <w:b/>
          <w:sz w:val="30"/>
          <w:szCs w:val="30"/>
        </w:rPr>
        <w:t>CORE COMPETENCIES:</w:t>
      </w:r>
    </w:p>
    <w:p w14:paraId="2808EF4E" w14:textId="77777777" w:rsidR="00FC35F0" w:rsidRDefault="00DE510F">
      <w:pPr>
        <w:spacing w:before="60" w:line="240" w:lineRule="auto"/>
        <w:jc w:val="center"/>
        <w:rPr>
          <w:b/>
          <w:sz w:val="24"/>
          <w:szCs w:val="24"/>
        </w:rPr>
      </w:pPr>
      <w:r>
        <w:rPr>
          <w:b/>
          <w:sz w:val="24"/>
          <w:szCs w:val="24"/>
        </w:rPr>
        <w:t xml:space="preserve">Domains, Skills/Tasks, and </w:t>
      </w:r>
    </w:p>
    <w:p w14:paraId="79D14DF6" w14:textId="77777777" w:rsidR="00FC35F0" w:rsidRDefault="00DE510F">
      <w:pPr>
        <w:spacing w:before="60" w:line="240" w:lineRule="auto"/>
        <w:jc w:val="center"/>
        <w:rPr>
          <w:b/>
          <w:i/>
          <w:sz w:val="32"/>
          <w:szCs w:val="32"/>
        </w:rPr>
      </w:pPr>
      <w:r>
        <w:rPr>
          <w:b/>
          <w:sz w:val="24"/>
          <w:szCs w:val="24"/>
        </w:rPr>
        <w:t>Examples by Behavioral Stage</w:t>
      </w:r>
    </w:p>
    <w:p w14:paraId="6DA8D345" w14:textId="77777777" w:rsidR="00FC35F0" w:rsidRDefault="00FC35F0">
      <w:pPr>
        <w:spacing w:before="60" w:line="240" w:lineRule="auto"/>
        <w:jc w:val="center"/>
        <w:rPr>
          <w:b/>
          <w:i/>
          <w:sz w:val="32"/>
          <w:szCs w:val="32"/>
        </w:rPr>
      </w:pPr>
    </w:p>
    <w:p w14:paraId="00BDF67B" w14:textId="77777777" w:rsidR="00FC35F0" w:rsidRDefault="00DE510F">
      <w:pPr>
        <w:spacing w:before="240" w:after="240"/>
        <w:jc w:val="center"/>
        <w:rPr>
          <w:b/>
          <w:sz w:val="24"/>
          <w:szCs w:val="24"/>
        </w:rPr>
      </w:pPr>
      <w:r>
        <w:rPr>
          <w:b/>
          <w:sz w:val="24"/>
          <w:szCs w:val="24"/>
        </w:rPr>
        <w:t>How to Use This Document</w:t>
      </w:r>
    </w:p>
    <w:p w14:paraId="12A57C44" w14:textId="6EBFABF5" w:rsidR="00FC35F0" w:rsidRDefault="00DE510F">
      <w:pPr>
        <w:spacing w:before="240" w:after="240"/>
      </w:pPr>
      <w:r>
        <w:t xml:space="preserve">Core competencies are key concepts that help to ensure the proper development and knowledge acquisition of a high-functioning CWO. Broken down into defined skills/tasks, as well as behavioral examples to help with self-assessment, the core competencies serve as a roadmap for a CWO regardless of their career level, to support an ongoing and dynamic learning journey. This self-assessment may also serve as a job description outline for a CWO’s role and allows CWOs to assess themselves and </w:t>
      </w:r>
      <w:r w:rsidR="003C12E5">
        <w:t xml:space="preserve">identify </w:t>
      </w:r>
      <w:r w:rsidR="003C12E5" w:rsidRPr="000757EC">
        <w:t>gaps in knowledge, skill, and/or behavior</w:t>
      </w:r>
      <w:bookmarkStart w:id="1" w:name="_GoBack"/>
      <w:bookmarkEnd w:id="1"/>
      <w:r w:rsidR="003C12E5">
        <w:t xml:space="preserve"> t</w:t>
      </w:r>
      <w:r>
        <w:t>hat may require further training opportunities. This document is not intended to be used for performance review, which could be perceived as judgmental or (at worst) punitive; rather, it is meant to be a positive instrument for ongoing professional self-development. Moreover, the CWO core competencies comprise a living document that is not all encompassing and is ever-evolving.</w:t>
      </w:r>
    </w:p>
    <w:p w14:paraId="719CFD4A" w14:textId="77777777" w:rsidR="00FC35F0" w:rsidRDefault="00DE510F">
      <w:pPr>
        <w:spacing w:before="240"/>
        <w:jc w:val="center"/>
        <w:rPr>
          <w:b/>
        </w:rPr>
      </w:pPr>
      <w:r>
        <w:rPr>
          <w:b/>
        </w:rPr>
        <w:t>Chief Workforce Officer Role Summary</w:t>
      </w:r>
    </w:p>
    <w:p w14:paraId="2EADFB41" w14:textId="77777777" w:rsidR="00FC35F0" w:rsidRDefault="00DE510F">
      <w:pPr>
        <w:spacing w:before="240" w:after="240"/>
      </w:pPr>
      <w:r>
        <w:t>The Chief Workforce Officer (CWO) is a visionary thought leader who, with other key business leaders, co-creates the strategy to design and develop an agile workforce that is responsive to the changing needs of the industry and the community. This position anticipates potential shifts in the industry and the workforce to develop and drive strategies that are advantageous for the organization, the employees, patients and families, and the communities being served.</w:t>
      </w:r>
    </w:p>
    <w:p w14:paraId="638CB61E" w14:textId="77777777" w:rsidR="00FC35F0" w:rsidRDefault="00DE510F">
      <w:pPr>
        <w:spacing w:before="240"/>
        <w:jc w:val="center"/>
        <w:rPr>
          <w:b/>
        </w:rPr>
      </w:pPr>
      <w:r>
        <w:rPr>
          <w:b/>
        </w:rPr>
        <w:t>Definitions</w:t>
      </w:r>
    </w:p>
    <w:p w14:paraId="28337E02" w14:textId="77777777" w:rsidR="00FC35F0" w:rsidRDefault="00DE510F">
      <w:pPr>
        <w:spacing w:before="240"/>
      </w:pPr>
      <w:r>
        <w:rPr>
          <w:b/>
        </w:rPr>
        <w:t>Domains:</w:t>
      </w:r>
      <w:r>
        <w:t xml:space="preserve"> The major functional roles or areas of competence for which the CWO is accountable.</w:t>
      </w:r>
    </w:p>
    <w:p w14:paraId="5A75D5C9" w14:textId="77777777" w:rsidR="00FC35F0" w:rsidRDefault="00FC35F0"/>
    <w:p w14:paraId="75976FA9" w14:textId="77777777" w:rsidR="00FC35F0" w:rsidRDefault="00DE510F">
      <w:pPr>
        <w:widowControl w:val="0"/>
        <w:ind w:firstLine="360"/>
      </w:pPr>
      <w:r>
        <w:t>Foundational Competency Domains:</w:t>
      </w:r>
    </w:p>
    <w:p w14:paraId="4DA398F6" w14:textId="77777777" w:rsidR="00FC35F0" w:rsidRDefault="00DE510F">
      <w:pPr>
        <w:widowControl w:val="0"/>
        <w:numPr>
          <w:ilvl w:val="0"/>
          <w:numId w:val="15"/>
        </w:numPr>
      </w:pPr>
      <w:r>
        <w:t>Team Growth &amp; Development</w:t>
      </w:r>
    </w:p>
    <w:p w14:paraId="182FE4DE" w14:textId="77777777" w:rsidR="00FC35F0" w:rsidRDefault="00DE510F">
      <w:pPr>
        <w:widowControl w:val="0"/>
        <w:numPr>
          <w:ilvl w:val="0"/>
          <w:numId w:val="15"/>
        </w:numPr>
      </w:pPr>
      <w:r>
        <w:t>Strategy &amp; Innovation</w:t>
      </w:r>
    </w:p>
    <w:p w14:paraId="006BE7C7" w14:textId="77777777" w:rsidR="00FC35F0" w:rsidRDefault="00DE510F">
      <w:pPr>
        <w:widowControl w:val="0"/>
        <w:numPr>
          <w:ilvl w:val="0"/>
          <w:numId w:val="15"/>
        </w:numPr>
      </w:pPr>
      <w:r>
        <w:t>Professionalism, Personal Integrity, and Effectiveness</w:t>
      </w:r>
    </w:p>
    <w:p w14:paraId="46A76993" w14:textId="77777777" w:rsidR="00FC35F0" w:rsidRDefault="00FC35F0"/>
    <w:p w14:paraId="1F8A13A8" w14:textId="77777777" w:rsidR="00FC35F0" w:rsidRDefault="00DE510F">
      <w:pPr>
        <w:ind w:firstLine="360"/>
      </w:pPr>
      <w:r>
        <w:t>Leadership Domains:</w:t>
      </w:r>
    </w:p>
    <w:p w14:paraId="0F20DE83" w14:textId="77777777" w:rsidR="00FC35F0" w:rsidRDefault="00DE510F">
      <w:pPr>
        <w:numPr>
          <w:ilvl w:val="0"/>
          <w:numId w:val="1"/>
        </w:numPr>
      </w:pPr>
      <w:r>
        <w:t>Organizational &amp; Leadership Effectiveness</w:t>
      </w:r>
    </w:p>
    <w:p w14:paraId="7B051031" w14:textId="77777777" w:rsidR="00FC35F0" w:rsidRDefault="00DE510F">
      <w:pPr>
        <w:numPr>
          <w:ilvl w:val="0"/>
          <w:numId w:val="1"/>
        </w:numPr>
      </w:pPr>
      <w:r>
        <w:lastRenderedPageBreak/>
        <w:t>Partnership &amp; Collaboration</w:t>
      </w:r>
    </w:p>
    <w:p w14:paraId="0C4B2862" w14:textId="77777777" w:rsidR="00FC35F0" w:rsidRDefault="00DE510F">
      <w:pPr>
        <w:numPr>
          <w:ilvl w:val="0"/>
          <w:numId w:val="1"/>
        </w:numPr>
      </w:pPr>
      <w:r>
        <w:t>Joy in Work</w:t>
      </w:r>
    </w:p>
    <w:p w14:paraId="3A58DF64" w14:textId="77777777" w:rsidR="00FC35F0" w:rsidRDefault="00FC35F0"/>
    <w:p w14:paraId="7E7EC41C" w14:textId="77777777" w:rsidR="00FC35F0" w:rsidRDefault="00DE510F">
      <w:pPr>
        <w:ind w:firstLine="360"/>
      </w:pPr>
      <w:r>
        <w:t>Technical/Functional/Occupational Domain:</w:t>
      </w:r>
    </w:p>
    <w:p w14:paraId="60365CA2" w14:textId="77777777" w:rsidR="00FC35F0" w:rsidRDefault="00DE510F">
      <w:pPr>
        <w:numPr>
          <w:ilvl w:val="0"/>
          <w:numId w:val="12"/>
        </w:numPr>
      </w:pPr>
      <w:r>
        <w:t xml:space="preserve">Workforce Optimization </w:t>
      </w:r>
    </w:p>
    <w:p w14:paraId="208C9370" w14:textId="77777777" w:rsidR="00FC35F0" w:rsidRDefault="00DE510F">
      <w:pPr>
        <w:spacing w:before="240"/>
      </w:pPr>
      <w:r>
        <w:rPr>
          <w:b/>
        </w:rPr>
        <w:t>Tasks/Skills:</w:t>
      </w:r>
      <w:r>
        <w:t xml:space="preserve"> The major responsibilities that comprise each Domain.</w:t>
      </w:r>
    </w:p>
    <w:p w14:paraId="4C00E855" w14:textId="77777777" w:rsidR="00FC35F0" w:rsidRDefault="00DE510F">
      <w:pPr>
        <w:spacing w:before="240"/>
      </w:pPr>
      <w:r>
        <w:rPr>
          <w:b/>
        </w:rPr>
        <w:t xml:space="preserve">Behavioral Stages: </w:t>
      </w:r>
      <w:r>
        <w:t>Actions that reflect how responsibilities are expected to be carried out at different stages in a CWO’s competency development journey.</w:t>
      </w:r>
      <w:r>
        <w:rPr>
          <w:b/>
        </w:rPr>
        <w:t xml:space="preserve"> </w:t>
      </w:r>
      <w:r>
        <w:t>Implementing tasks/skills will involve more or less support (depending on behavioral stage) from directors, managers, HR professionals, and others playing a leadership role at the health center. Advancement through each stage involves ongoing training to improve the CWO’s skills/tasks knowledge and behaviors.</w:t>
      </w:r>
    </w:p>
    <w:p w14:paraId="59DDEB01" w14:textId="77777777" w:rsidR="00FC35F0" w:rsidRDefault="00DE510F">
      <w:pPr>
        <w:spacing w:before="240"/>
      </w:pPr>
      <w:r>
        <w:t>These stages are based on the Dreyfus model of skill acquisition</w:t>
      </w:r>
      <w:r>
        <w:rPr>
          <w:vertAlign w:val="superscript"/>
        </w:rPr>
        <w:footnoteReference w:id="1"/>
      </w:r>
      <w:r>
        <w:t xml:space="preserve">: </w:t>
      </w:r>
    </w:p>
    <w:p w14:paraId="318D754F" w14:textId="77777777" w:rsidR="00FC35F0" w:rsidRDefault="00FC35F0">
      <w:pPr>
        <w:spacing w:line="240" w:lineRule="auto"/>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795"/>
      </w:tblGrid>
      <w:tr w:rsidR="00FC35F0" w14:paraId="1AEEC1B5" w14:textId="77777777">
        <w:tc>
          <w:tcPr>
            <w:tcW w:w="2565" w:type="dxa"/>
            <w:shd w:val="clear" w:color="auto" w:fill="auto"/>
            <w:tcMar>
              <w:top w:w="100" w:type="dxa"/>
              <w:left w:w="100" w:type="dxa"/>
              <w:bottom w:w="100" w:type="dxa"/>
              <w:right w:w="100" w:type="dxa"/>
            </w:tcMar>
          </w:tcPr>
          <w:p w14:paraId="1ADA196A" w14:textId="77777777" w:rsidR="00FC35F0" w:rsidRDefault="00DE510F">
            <w:pPr>
              <w:spacing w:line="240" w:lineRule="auto"/>
              <w:rPr>
                <w:b/>
              </w:rPr>
            </w:pPr>
            <w:r>
              <w:rPr>
                <w:b/>
              </w:rPr>
              <w:t>Stage 5: Expert</w:t>
            </w:r>
          </w:p>
          <w:p w14:paraId="3C0DB673" w14:textId="77777777" w:rsidR="00FC35F0" w:rsidRDefault="00DE510F">
            <w:pPr>
              <w:spacing w:line="240" w:lineRule="auto"/>
              <w:rPr>
                <w:b/>
                <w:i/>
              </w:rPr>
            </w:pPr>
            <w:r>
              <w:rPr>
                <w:b/>
                <w:i/>
              </w:rPr>
              <w:t>Innovating</w:t>
            </w:r>
          </w:p>
          <w:p w14:paraId="751D236E" w14:textId="77777777" w:rsidR="00FC35F0" w:rsidRDefault="00FC35F0">
            <w:pPr>
              <w:spacing w:line="240" w:lineRule="auto"/>
              <w:rPr>
                <w:b/>
                <w:i/>
              </w:rPr>
            </w:pPr>
          </w:p>
          <w:p w14:paraId="79E52200" w14:textId="77777777" w:rsidR="00FC35F0" w:rsidRDefault="00DE510F">
            <w:pPr>
              <w:spacing w:line="240" w:lineRule="auto"/>
              <w:rPr>
                <w:b/>
                <w:i/>
              </w:rPr>
            </w:pPr>
            <w:r>
              <w:rPr>
                <w:i/>
              </w:rPr>
              <w:t>(Incorporates Stages 1-4)</w:t>
            </w:r>
          </w:p>
        </w:tc>
        <w:tc>
          <w:tcPr>
            <w:tcW w:w="6795" w:type="dxa"/>
            <w:shd w:val="clear" w:color="auto" w:fill="auto"/>
            <w:tcMar>
              <w:top w:w="100" w:type="dxa"/>
              <w:left w:w="100" w:type="dxa"/>
              <w:bottom w:w="100" w:type="dxa"/>
              <w:right w:w="100" w:type="dxa"/>
            </w:tcMar>
          </w:tcPr>
          <w:p w14:paraId="665661B1" w14:textId="77777777" w:rsidR="00FC35F0" w:rsidRDefault="00DE510F">
            <w:pPr>
              <w:spacing w:line="240" w:lineRule="auto"/>
            </w:pPr>
            <w:r>
              <w:t>Identifies and executes activities that are innovative and effective. Brings a broad range of experiences and expertise to bear on current and anticipated challenges in a complex and uncertain environment. Develops, demonstrates, and effectively shares well-informed and thoughtful innovations, advanced knowledge, and cutting-edge practices.</w:t>
            </w:r>
          </w:p>
        </w:tc>
      </w:tr>
      <w:tr w:rsidR="00FC35F0" w14:paraId="200FEC23" w14:textId="77777777">
        <w:tc>
          <w:tcPr>
            <w:tcW w:w="2565" w:type="dxa"/>
            <w:shd w:val="clear" w:color="auto" w:fill="auto"/>
            <w:tcMar>
              <w:top w:w="100" w:type="dxa"/>
              <w:left w:w="100" w:type="dxa"/>
              <w:bottom w:w="100" w:type="dxa"/>
              <w:right w:w="100" w:type="dxa"/>
            </w:tcMar>
          </w:tcPr>
          <w:p w14:paraId="548A00A3" w14:textId="77777777" w:rsidR="00FC35F0" w:rsidRDefault="00DE510F">
            <w:pPr>
              <w:spacing w:line="240" w:lineRule="auto"/>
              <w:rPr>
                <w:b/>
              </w:rPr>
            </w:pPr>
            <w:r>
              <w:rPr>
                <w:b/>
              </w:rPr>
              <w:t>Stage 4: Skilled</w:t>
            </w:r>
          </w:p>
          <w:p w14:paraId="4D475CC8" w14:textId="77777777" w:rsidR="00FC35F0" w:rsidRDefault="00DE510F">
            <w:pPr>
              <w:spacing w:line="240" w:lineRule="auto"/>
              <w:rPr>
                <w:b/>
                <w:i/>
              </w:rPr>
            </w:pPr>
            <w:r>
              <w:rPr>
                <w:b/>
                <w:i/>
              </w:rPr>
              <w:t>Modeling High Function</w:t>
            </w:r>
          </w:p>
          <w:p w14:paraId="45BF5041" w14:textId="77777777" w:rsidR="00FC35F0" w:rsidRDefault="00FC35F0">
            <w:pPr>
              <w:widowControl w:val="0"/>
              <w:spacing w:line="240" w:lineRule="auto"/>
              <w:rPr>
                <w:i/>
              </w:rPr>
            </w:pPr>
          </w:p>
          <w:p w14:paraId="5776A128" w14:textId="77777777" w:rsidR="00FC35F0" w:rsidRDefault="00DE510F">
            <w:pPr>
              <w:widowControl w:val="0"/>
              <w:spacing w:line="240" w:lineRule="auto"/>
              <w:rPr>
                <w:b/>
                <w:i/>
              </w:rPr>
            </w:pPr>
            <w:r>
              <w:rPr>
                <w:i/>
              </w:rPr>
              <w:t>(Incorporates Stages 1-3)</w:t>
            </w:r>
            <w:r>
              <w:t xml:space="preserve"> </w:t>
            </w:r>
          </w:p>
        </w:tc>
        <w:tc>
          <w:tcPr>
            <w:tcW w:w="6795" w:type="dxa"/>
            <w:shd w:val="clear" w:color="auto" w:fill="auto"/>
            <w:tcMar>
              <w:top w:w="100" w:type="dxa"/>
              <w:left w:w="100" w:type="dxa"/>
              <w:bottom w:w="100" w:type="dxa"/>
              <w:right w:w="100" w:type="dxa"/>
            </w:tcMar>
          </w:tcPr>
          <w:p w14:paraId="7D1169AC" w14:textId="77777777" w:rsidR="00FC35F0" w:rsidRDefault="00DE510F">
            <w:pPr>
              <w:widowControl w:val="0"/>
              <w:pBdr>
                <w:top w:val="nil"/>
                <w:left w:val="nil"/>
                <w:bottom w:val="nil"/>
                <w:right w:val="nil"/>
                <w:between w:val="nil"/>
              </w:pBdr>
              <w:spacing w:line="240" w:lineRule="auto"/>
            </w:pPr>
            <w:r>
              <w:t xml:space="preserve">Demonstrates significant experience with a range of tools and proven solutions. Coaches others. Brings a holistic lens to addressing organizational issues while working proactively and efficiently as a key member of the C-suite team. Applies a future-focused mindset, staying abreast of emerging technology, skill mastery, and communicating modernization of industry.      </w:t>
            </w:r>
            <w:r>
              <w:tab/>
            </w:r>
          </w:p>
        </w:tc>
      </w:tr>
      <w:tr w:rsidR="00FC35F0" w14:paraId="1A32D045" w14:textId="77777777">
        <w:tc>
          <w:tcPr>
            <w:tcW w:w="2565" w:type="dxa"/>
            <w:shd w:val="clear" w:color="auto" w:fill="auto"/>
            <w:tcMar>
              <w:top w:w="100" w:type="dxa"/>
              <w:left w:w="100" w:type="dxa"/>
              <w:bottom w:w="100" w:type="dxa"/>
              <w:right w:w="100" w:type="dxa"/>
            </w:tcMar>
          </w:tcPr>
          <w:p w14:paraId="1DE2CFE9" w14:textId="77777777" w:rsidR="00FC35F0" w:rsidRDefault="00DE510F">
            <w:pPr>
              <w:spacing w:line="240" w:lineRule="auto"/>
              <w:rPr>
                <w:b/>
              </w:rPr>
            </w:pPr>
            <w:r>
              <w:rPr>
                <w:b/>
              </w:rPr>
              <w:t>Stage 3: Applied</w:t>
            </w:r>
          </w:p>
          <w:p w14:paraId="214EE547" w14:textId="77777777" w:rsidR="00FC35F0" w:rsidRDefault="00DE510F">
            <w:pPr>
              <w:spacing w:line="240" w:lineRule="auto"/>
              <w:rPr>
                <w:b/>
                <w:i/>
              </w:rPr>
            </w:pPr>
            <w:r>
              <w:rPr>
                <w:b/>
                <w:i/>
              </w:rPr>
              <w:t>Fully Functioning</w:t>
            </w:r>
          </w:p>
          <w:p w14:paraId="6ABEA125" w14:textId="77777777" w:rsidR="00FC35F0" w:rsidRDefault="00FC35F0">
            <w:pPr>
              <w:spacing w:line="240" w:lineRule="auto"/>
              <w:rPr>
                <w:b/>
                <w:i/>
              </w:rPr>
            </w:pPr>
          </w:p>
          <w:p w14:paraId="2E38E5CE" w14:textId="77777777" w:rsidR="00FC35F0" w:rsidRDefault="00DE510F">
            <w:pPr>
              <w:widowControl w:val="0"/>
              <w:spacing w:line="240" w:lineRule="auto"/>
              <w:rPr>
                <w:b/>
                <w:i/>
              </w:rPr>
            </w:pPr>
            <w:r>
              <w:rPr>
                <w:i/>
              </w:rPr>
              <w:t>(Incorporates Stages 1 &amp; 2)</w:t>
            </w:r>
          </w:p>
        </w:tc>
        <w:tc>
          <w:tcPr>
            <w:tcW w:w="6795" w:type="dxa"/>
            <w:shd w:val="clear" w:color="auto" w:fill="auto"/>
            <w:tcMar>
              <w:top w:w="100" w:type="dxa"/>
              <w:left w:w="100" w:type="dxa"/>
              <w:bottom w:w="100" w:type="dxa"/>
              <w:right w:w="100" w:type="dxa"/>
            </w:tcMar>
          </w:tcPr>
          <w:p w14:paraId="57D4CFC0" w14:textId="77777777" w:rsidR="00FC35F0" w:rsidRDefault="00DE510F">
            <w:pPr>
              <w:widowControl w:val="0"/>
              <w:pBdr>
                <w:top w:val="nil"/>
                <w:left w:val="nil"/>
                <w:bottom w:val="nil"/>
                <w:right w:val="nil"/>
                <w:between w:val="nil"/>
              </w:pBdr>
              <w:spacing w:line="240" w:lineRule="auto"/>
            </w:pPr>
            <w:r>
              <w:t xml:space="preserve">Implements most tasks independently and is able to view issues holistically with minimal support. Develops and executes plans and establishes productive routines. Seeks input as appropriate for novel or complex tasks and situations. Serves as an effective member of the C-suite team.                                                        </w:t>
            </w:r>
          </w:p>
        </w:tc>
      </w:tr>
      <w:tr w:rsidR="00FC35F0" w14:paraId="5AD40447" w14:textId="77777777">
        <w:tc>
          <w:tcPr>
            <w:tcW w:w="2565" w:type="dxa"/>
            <w:shd w:val="clear" w:color="auto" w:fill="auto"/>
            <w:tcMar>
              <w:top w:w="100" w:type="dxa"/>
              <w:left w:w="100" w:type="dxa"/>
              <w:bottom w:w="100" w:type="dxa"/>
              <w:right w:w="100" w:type="dxa"/>
            </w:tcMar>
          </w:tcPr>
          <w:p w14:paraId="2A6CA08A" w14:textId="77777777" w:rsidR="00FC35F0" w:rsidRDefault="00DE510F">
            <w:pPr>
              <w:spacing w:line="240" w:lineRule="auto"/>
              <w:rPr>
                <w:b/>
              </w:rPr>
            </w:pPr>
            <w:r>
              <w:rPr>
                <w:b/>
              </w:rPr>
              <w:t>Stage 2: Basic</w:t>
            </w:r>
          </w:p>
          <w:p w14:paraId="24578DD3" w14:textId="77777777" w:rsidR="00FC35F0" w:rsidRDefault="00DE510F">
            <w:pPr>
              <w:spacing w:line="240" w:lineRule="auto"/>
              <w:rPr>
                <w:b/>
                <w:i/>
              </w:rPr>
            </w:pPr>
            <w:r>
              <w:rPr>
                <w:b/>
                <w:i/>
              </w:rPr>
              <w:t>Knowing</w:t>
            </w:r>
          </w:p>
          <w:p w14:paraId="4DE89A43" w14:textId="77777777" w:rsidR="00FC35F0" w:rsidRDefault="00FC35F0">
            <w:pPr>
              <w:spacing w:line="240" w:lineRule="auto"/>
              <w:rPr>
                <w:b/>
                <w:i/>
              </w:rPr>
            </w:pPr>
          </w:p>
          <w:p w14:paraId="6F72E889" w14:textId="77777777" w:rsidR="00FC35F0" w:rsidRDefault="00DE510F">
            <w:pPr>
              <w:widowControl w:val="0"/>
              <w:spacing w:line="240" w:lineRule="auto"/>
              <w:rPr>
                <w:b/>
                <w:i/>
              </w:rPr>
            </w:pPr>
            <w:r>
              <w:rPr>
                <w:i/>
              </w:rPr>
              <w:t>(Incorporates Stage 1)</w:t>
            </w:r>
          </w:p>
        </w:tc>
        <w:tc>
          <w:tcPr>
            <w:tcW w:w="6795" w:type="dxa"/>
            <w:shd w:val="clear" w:color="auto" w:fill="auto"/>
            <w:tcMar>
              <w:top w:w="100" w:type="dxa"/>
              <w:left w:w="100" w:type="dxa"/>
              <w:bottom w:w="100" w:type="dxa"/>
              <w:right w:w="100" w:type="dxa"/>
            </w:tcMar>
          </w:tcPr>
          <w:p w14:paraId="264FB4B3" w14:textId="77777777" w:rsidR="00FC35F0" w:rsidRDefault="00DE510F">
            <w:pPr>
              <w:widowControl w:val="0"/>
              <w:pBdr>
                <w:top w:val="nil"/>
                <w:left w:val="nil"/>
                <w:bottom w:val="nil"/>
                <w:right w:val="nil"/>
                <w:between w:val="nil"/>
              </w:pBdr>
              <w:spacing w:line="240" w:lineRule="auto"/>
            </w:pPr>
            <w:r>
              <w:t>Reflects a broadening understanding of tasks and context, with supervision and support in learning new skills and prioritizing workload. Develops knowledge and skills with guidance and feedback regarding information relevant to the role.</w:t>
            </w:r>
          </w:p>
        </w:tc>
      </w:tr>
      <w:tr w:rsidR="00FC35F0" w14:paraId="6E645DDE" w14:textId="77777777">
        <w:tc>
          <w:tcPr>
            <w:tcW w:w="2565" w:type="dxa"/>
            <w:shd w:val="clear" w:color="auto" w:fill="auto"/>
            <w:tcMar>
              <w:top w:w="100" w:type="dxa"/>
              <w:left w:w="100" w:type="dxa"/>
              <w:bottom w:w="100" w:type="dxa"/>
              <w:right w:w="100" w:type="dxa"/>
            </w:tcMar>
          </w:tcPr>
          <w:p w14:paraId="12B4FC0D" w14:textId="77777777" w:rsidR="00FC35F0" w:rsidRDefault="00DE510F">
            <w:pPr>
              <w:spacing w:line="240" w:lineRule="auto"/>
              <w:rPr>
                <w:b/>
                <w:i/>
              </w:rPr>
            </w:pPr>
            <w:r>
              <w:rPr>
                <w:b/>
              </w:rPr>
              <w:lastRenderedPageBreak/>
              <w:t xml:space="preserve">Stage 1: Learning </w:t>
            </w:r>
            <w:r>
              <w:rPr>
                <w:b/>
                <w:i/>
              </w:rPr>
              <w:t>Awareness</w:t>
            </w:r>
          </w:p>
        </w:tc>
        <w:tc>
          <w:tcPr>
            <w:tcW w:w="6795" w:type="dxa"/>
            <w:shd w:val="clear" w:color="auto" w:fill="auto"/>
            <w:tcMar>
              <w:top w:w="100" w:type="dxa"/>
              <w:left w:w="100" w:type="dxa"/>
              <w:bottom w:w="100" w:type="dxa"/>
              <w:right w:w="100" w:type="dxa"/>
            </w:tcMar>
          </w:tcPr>
          <w:p w14:paraId="4436338C" w14:textId="77777777" w:rsidR="00FC35F0" w:rsidRDefault="00DE510F">
            <w:pPr>
              <w:widowControl w:val="0"/>
              <w:pBdr>
                <w:top w:val="nil"/>
                <w:left w:val="nil"/>
                <w:bottom w:val="nil"/>
                <w:right w:val="nil"/>
                <w:between w:val="nil"/>
              </w:pBdr>
              <w:spacing w:line="240" w:lineRule="auto"/>
            </w:pPr>
            <w:r>
              <w:t>Executes tasks at a novice skill level based primarily on knowledge-based training. Requires ongoing supervision and support to complete tasks and gain experience with applying knowledge to the health center context.</w:t>
            </w:r>
          </w:p>
        </w:tc>
      </w:tr>
    </w:tbl>
    <w:p w14:paraId="1B720FF4" w14:textId="77777777" w:rsidR="00FC35F0" w:rsidRDefault="00FC35F0">
      <w:pPr>
        <w:spacing w:before="240"/>
        <w:jc w:val="center"/>
        <w:rPr>
          <w:b/>
          <w:sz w:val="28"/>
          <w:szCs w:val="28"/>
        </w:rPr>
      </w:pPr>
    </w:p>
    <w:p w14:paraId="01DAB253" w14:textId="77777777" w:rsidR="00FC35F0" w:rsidRDefault="00FC35F0">
      <w:pPr>
        <w:spacing w:before="240"/>
        <w:jc w:val="center"/>
        <w:rPr>
          <w:b/>
          <w:sz w:val="28"/>
          <w:szCs w:val="28"/>
        </w:rPr>
      </w:pPr>
    </w:p>
    <w:p w14:paraId="3DF7D3D9" w14:textId="77777777" w:rsidR="00FC35F0" w:rsidRDefault="00FC35F0">
      <w:pPr>
        <w:spacing w:before="240"/>
        <w:jc w:val="center"/>
        <w:rPr>
          <w:b/>
          <w:sz w:val="28"/>
          <w:szCs w:val="28"/>
        </w:rPr>
      </w:pPr>
    </w:p>
    <w:p w14:paraId="6787006D" w14:textId="77777777" w:rsidR="00FC35F0" w:rsidRDefault="00FC35F0">
      <w:pPr>
        <w:spacing w:before="240"/>
        <w:jc w:val="center"/>
        <w:rPr>
          <w:b/>
          <w:sz w:val="28"/>
          <w:szCs w:val="28"/>
        </w:rPr>
      </w:pPr>
    </w:p>
    <w:p w14:paraId="41284936" w14:textId="77777777" w:rsidR="00FC35F0" w:rsidRDefault="00FC35F0">
      <w:pPr>
        <w:spacing w:before="240"/>
        <w:jc w:val="center"/>
        <w:rPr>
          <w:b/>
          <w:sz w:val="28"/>
          <w:szCs w:val="28"/>
        </w:rPr>
      </w:pPr>
    </w:p>
    <w:p w14:paraId="418D80DF" w14:textId="77777777" w:rsidR="00FC35F0" w:rsidRDefault="00FC35F0">
      <w:pPr>
        <w:spacing w:before="240"/>
        <w:jc w:val="center"/>
        <w:rPr>
          <w:b/>
          <w:sz w:val="28"/>
          <w:szCs w:val="28"/>
        </w:rPr>
      </w:pPr>
    </w:p>
    <w:p w14:paraId="6C95C632" w14:textId="77777777" w:rsidR="00FC35F0" w:rsidRDefault="00FC35F0">
      <w:pPr>
        <w:spacing w:before="240"/>
        <w:jc w:val="center"/>
        <w:rPr>
          <w:b/>
          <w:sz w:val="28"/>
          <w:szCs w:val="28"/>
        </w:rPr>
      </w:pPr>
    </w:p>
    <w:p w14:paraId="48E16E8A" w14:textId="77777777" w:rsidR="00FC35F0" w:rsidRDefault="00FC35F0">
      <w:pPr>
        <w:spacing w:before="240"/>
        <w:jc w:val="center"/>
        <w:rPr>
          <w:b/>
          <w:sz w:val="28"/>
          <w:szCs w:val="28"/>
        </w:rPr>
      </w:pPr>
    </w:p>
    <w:p w14:paraId="0B5A8013" w14:textId="77777777" w:rsidR="00FC35F0" w:rsidRDefault="00FC35F0">
      <w:pPr>
        <w:spacing w:before="240"/>
        <w:jc w:val="center"/>
        <w:rPr>
          <w:b/>
          <w:sz w:val="28"/>
          <w:szCs w:val="28"/>
        </w:rPr>
      </w:pPr>
    </w:p>
    <w:p w14:paraId="29F00782" w14:textId="77777777" w:rsidR="00FC35F0" w:rsidRDefault="00FC35F0">
      <w:pPr>
        <w:spacing w:before="240"/>
        <w:jc w:val="center"/>
        <w:rPr>
          <w:b/>
          <w:sz w:val="28"/>
          <w:szCs w:val="28"/>
        </w:rPr>
      </w:pPr>
    </w:p>
    <w:p w14:paraId="785CDF50" w14:textId="77777777" w:rsidR="00FC35F0" w:rsidRDefault="00FC35F0">
      <w:pPr>
        <w:spacing w:before="240"/>
        <w:jc w:val="center"/>
        <w:rPr>
          <w:b/>
          <w:sz w:val="28"/>
          <w:szCs w:val="28"/>
        </w:rPr>
      </w:pPr>
    </w:p>
    <w:p w14:paraId="1DEFFF25" w14:textId="77777777" w:rsidR="00FC35F0" w:rsidRDefault="00FC35F0">
      <w:pPr>
        <w:spacing w:before="240"/>
        <w:jc w:val="center"/>
        <w:rPr>
          <w:b/>
          <w:sz w:val="28"/>
          <w:szCs w:val="28"/>
        </w:rPr>
      </w:pPr>
    </w:p>
    <w:p w14:paraId="1B1BE451" w14:textId="77777777" w:rsidR="00FC35F0" w:rsidRDefault="00FC35F0">
      <w:pPr>
        <w:spacing w:before="240"/>
        <w:jc w:val="center"/>
        <w:rPr>
          <w:b/>
          <w:sz w:val="28"/>
          <w:szCs w:val="28"/>
        </w:rPr>
      </w:pPr>
    </w:p>
    <w:p w14:paraId="1812C1E8" w14:textId="77777777" w:rsidR="00FC35F0" w:rsidRDefault="00FC35F0">
      <w:pPr>
        <w:spacing w:before="240"/>
        <w:jc w:val="center"/>
        <w:rPr>
          <w:b/>
          <w:sz w:val="28"/>
          <w:szCs w:val="28"/>
        </w:rPr>
      </w:pPr>
    </w:p>
    <w:p w14:paraId="22A5A9E4" w14:textId="77777777" w:rsidR="00FC35F0" w:rsidRDefault="00FC35F0">
      <w:pPr>
        <w:spacing w:before="240"/>
        <w:jc w:val="center"/>
        <w:rPr>
          <w:b/>
          <w:sz w:val="28"/>
          <w:szCs w:val="28"/>
        </w:rPr>
      </w:pPr>
    </w:p>
    <w:p w14:paraId="487343AE" w14:textId="77777777" w:rsidR="00FC35F0" w:rsidRDefault="00FC35F0">
      <w:pPr>
        <w:spacing w:before="240"/>
        <w:rPr>
          <w:b/>
          <w:sz w:val="28"/>
          <w:szCs w:val="28"/>
        </w:rPr>
      </w:pPr>
    </w:p>
    <w:p w14:paraId="08F8385D" w14:textId="77777777" w:rsidR="00FC35F0" w:rsidRDefault="00FC35F0">
      <w:pPr>
        <w:spacing w:before="240"/>
        <w:jc w:val="center"/>
        <w:rPr>
          <w:b/>
          <w:sz w:val="28"/>
          <w:szCs w:val="28"/>
        </w:rPr>
      </w:pPr>
    </w:p>
    <w:p w14:paraId="35970C92" w14:textId="77777777" w:rsidR="00FC35F0" w:rsidRDefault="00DE510F">
      <w:pPr>
        <w:spacing w:before="240"/>
        <w:jc w:val="center"/>
        <w:rPr>
          <w:b/>
          <w:sz w:val="28"/>
          <w:szCs w:val="28"/>
        </w:rPr>
      </w:pPr>
      <w:r>
        <w:rPr>
          <w:b/>
          <w:sz w:val="28"/>
          <w:szCs w:val="28"/>
        </w:rPr>
        <w:lastRenderedPageBreak/>
        <w:t>Core Competencies Domains, Skills/Tasks, and Examples by Behavioral Stage</w:t>
      </w:r>
    </w:p>
    <w:p w14:paraId="7ECA0D22" w14:textId="77777777" w:rsidR="00FC35F0" w:rsidRDefault="00FC35F0">
      <w:pPr>
        <w:ind w:left="360"/>
        <w:jc w:val="both"/>
      </w:pPr>
    </w:p>
    <w:tbl>
      <w:tblPr>
        <w:tblStyle w:val="a9"/>
        <w:tblW w:w="11220" w:type="dxa"/>
        <w:tblInd w:w="-990" w:type="dxa"/>
        <w:tblBorders>
          <w:top w:val="nil"/>
          <w:left w:val="nil"/>
          <w:bottom w:val="nil"/>
          <w:right w:val="nil"/>
          <w:insideH w:val="nil"/>
          <w:insideV w:val="nil"/>
        </w:tblBorders>
        <w:tblLayout w:type="fixed"/>
        <w:tblLook w:val="0600" w:firstRow="0" w:lastRow="0" w:firstColumn="0" w:lastColumn="0" w:noHBand="1" w:noVBand="1"/>
      </w:tblPr>
      <w:tblGrid>
        <w:gridCol w:w="1875"/>
        <w:gridCol w:w="3240"/>
        <w:gridCol w:w="2880"/>
        <w:gridCol w:w="3225"/>
      </w:tblGrid>
      <w:tr w:rsidR="00FC35F0" w14:paraId="0C81DAC0" w14:textId="77777777">
        <w:trPr>
          <w:trHeight w:val="285"/>
        </w:trPr>
        <w:tc>
          <w:tcPr>
            <w:tcW w:w="11220" w:type="dxa"/>
            <w:gridSpan w:val="4"/>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66D839" w14:textId="77777777" w:rsidR="00FC35F0" w:rsidRDefault="00DE510F">
            <w:pPr>
              <w:spacing w:before="240"/>
              <w:rPr>
                <w:b/>
              </w:rPr>
            </w:pPr>
            <w:r>
              <w:rPr>
                <w:b/>
              </w:rPr>
              <w:t>Foundational Domains</w:t>
            </w:r>
          </w:p>
        </w:tc>
      </w:tr>
      <w:tr w:rsidR="00FC35F0" w14:paraId="6766F69E" w14:textId="77777777">
        <w:trPr>
          <w:trHeight w:val="285"/>
        </w:trPr>
        <w:tc>
          <w:tcPr>
            <w:tcW w:w="1875" w:type="dxa"/>
            <w:tcBorders>
              <w:top w:val="nil"/>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14:paraId="6CB1BBA2" w14:textId="77777777" w:rsidR="00FC35F0" w:rsidRDefault="00DE510F">
            <w:pPr>
              <w:spacing w:before="240"/>
              <w:jc w:val="center"/>
              <w:rPr>
                <w:i/>
              </w:rPr>
            </w:pPr>
            <w:r>
              <w:rPr>
                <w:i/>
              </w:rPr>
              <w:t>Domain</w:t>
            </w:r>
          </w:p>
        </w:tc>
        <w:tc>
          <w:tcPr>
            <w:tcW w:w="324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7978256B" w14:textId="77777777" w:rsidR="00FC35F0" w:rsidRDefault="00DE510F">
            <w:pPr>
              <w:spacing w:before="240"/>
              <w:rPr>
                <w:b/>
              </w:rPr>
            </w:pPr>
            <w:r>
              <w:rPr>
                <w:b/>
              </w:rPr>
              <w:t>Skills/Tasks</w:t>
            </w:r>
          </w:p>
        </w:tc>
        <w:tc>
          <w:tcPr>
            <w:tcW w:w="288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1140658C" w14:textId="77777777" w:rsidR="00FC35F0" w:rsidRDefault="00DE510F">
            <w:pPr>
              <w:spacing w:before="240"/>
              <w:rPr>
                <w:i/>
              </w:rPr>
            </w:pPr>
            <w:r>
              <w:rPr>
                <w:b/>
              </w:rPr>
              <w:t xml:space="preserve">Select from the dropdown menu your current level of proficiency for each Skill/Task. </w:t>
            </w:r>
            <w:r>
              <w:rPr>
                <w:i/>
              </w:rPr>
              <w:t>(refer to the Dreyfus Model stages to guide your responses)</w:t>
            </w:r>
          </w:p>
        </w:tc>
        <w:tc>
          <w:tcPr>
            <w:tcW w:w="3225"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6E846015" w14:textId="77777777" w:rsidR="00FC35F0" w:rsidRDefault="00DE510F">
            <w:pPr>
              <w:spacing w:before="240" w:line="240" w:lineRule="auto"/>
              <w:rPr>
                <w:b/>
              </w:rPr>
            </w:pPr>
            <w:r>
              <w:rPr>
                <w:b/>
              </w:rPr>
              <w:t>Behavioral Examples</w:t>
            </w:r>
          </w:p>
        </w:tc>
      </w:tr>
      <w:tr w:rsidR="00FC35F0" w14:paraId="45E07244" w14:textId="77777777">
        <w:trPr>
          <w:trHeight w:val="7185"/>
        </w:trPr>
        <w:tc>
          <w:tcPr>
            <w:tcW w:w="18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410084D" w14:textId="77777777" w:rsidR="00FC35F0" w:rsidRDefault="00DE510F">
            <w:pPr>
              <w:spacing w:before="240"/>
              <w:jc w:val="center"/>
            </w:pPr>
            <w:r>
              <w:t>Team Growth &amp; Development</w:t>
            </w:r>
          </w:p>
        </w:tc>
        <w:tc>
          <w:tcPr>
            <w:tcW w:w="324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61B6A4F" w14:textId="77777777" w:rsidR="00FC35F0" w:rsidRDefault="00DE510F">
            <w:pPr>
              <w:numPr>
                <w:ilvl w:val="0"/>
                <w:numId w:val="5"/>
              </w:numPr>
            </w:pPr>
            <w:r>
              <w:t>Create a healthy, high performance team environment that facilitates the development of knowledge, attitudes, skills, and behaviors necessary for team members to function collaboratively with a high degree of engagement and satisfaction within the department and the health center and at the highest possible levels of effective performance.</w:t>
            </w:r>
          </w:p>
          <w:p w14:paraId="04CA27C1" w14:textId="77777777" w:rsidR="00FC35F0" w:rsidRDefault="00FC35F0">
            <w:pPr>
              <w:ind w:left="720"/>
            </w:pPr>
          </w:p>
          <w:p w14:paraId="5A63BC6D" w14:textId="77777777" w:rsidR="00FC35F0" w:rsidRDefault="00DE510F">
            <w:pPr>
              <w:numPr>
                <w:ilvl w:val="0"/>
                <w:numId w:val="5"/>
              </w:numPr>
            </w:pPr>
            <w:r>
              <w:t>Initiate approaches for change management to support the evolution of the workforce.</w:t>
            </w:r>
          </w:p>
          <w:p w14:paraId="3F408CF8" w14:textId="77777777" w:rsidR="00FC35F0" w:rsidRDefault="00FC35F0">
            <w:pPr>
              <w:ind w:left="720"/>
            </w:pPr>
          </w:p>
          <w:p w14:paraId="2A6CEB19" w14:textId="77777777" w:rsidR="00FC35F0" w:rsidRDefault="00DE510F">
            <w:pPr>
              <w:numPr>
                <w:ilvl w:val="0"/>
                <w:numId w:val="5"/>
              </w:numPr>
            </w:pPr>
            <w:r>
              <w:t xml:space="preserve">Create opportunities for advancement within the organization through career ladders, </w:t>
            </w:r>
            <w:r>
              <w:lastRenderedPageBreak/>
              <w:t>leadership development, and succession planning.</w:t>
            </w:r>
          </w:p>
          <w:p w14:paraId="2F83F23A" w14:textId="77777777" w:rsidR="00FC35F0" w:rsidRDefault="00FC35F0">
            <w:pPr>
              <w:ind w:left="720"/>
            </w:pPr>
          </w:p>
          <w:p w14:paraId="73F0743B" w14:textId="77777777" w:rsidR="00FC35F0" w:rsidRDefault="00DE510F">
            <w:pPr>
              <w:numPr>
                <w:ilvl w:val="0"/>
                <w:numId w:val="5"/>
              </w:numPr>
            </w:pPr>
            <w:r>
              <w:t>Support effective performance management by promoting strategies such as goal setting and mentorships to support success within the organization.</w:t>
            </w:r>
          </w:p>
          <w:p w14:paraId="6AA8017A" w14:textId="77777777" w:rsidR="00FC35F0" w:rsidRDefault="00FC35F0">
            <w:pPr>
              <w:ind w:left="720"/>
            </w:pPr>
          </w:p>
          <w:p w14:paraId="4A4DA3E0" w14:textId="77777777" w:rsidR="00FC35F0" w:rsidRDefault="00DE510F">
            <w:pPr>
              <w:numPr>
                <w:ilvl w:val="0"/>
                <w:numId w:val="5"/>
              </w:numPr>
            </w:pPr>
            <w:r>
              <w:t>Drive alignment and teamwork across clinical, administrative, and financial functional teams.</w:t>
            </w:r>
          </w:p>
        </w:tc>
        <w:tc>
          <w:tcPr>
            <w:tcW w:w="288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F949A33" w14:textId="77777777" w:rsidR="00FC35F0" w:rsidRDefault="002A1B91">
            <w:sdt>
              <w:sdtPr>
                <w:alias w:val="Stages"/>
                <w:id w:val="-243541856"/>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22EC577E" w14:textId="77777777" w:rsidR="00FC35F0" w:rsidRDefault="00FC35F0"/>
          <w:p w14:paraId="5FE542C1" w14:textId="77777777" w:rsidR="00FC35F0" w:rsidRDefault="00FC35F0"/>
          <w:p w14:paraId="793ED8FA" w14:textId="77777777" w:rsidR="00FC35F0" w:rsidRDefault="00FC35F0"/>
          <w:p w14:paraId="7B16DA1D" w14:textId="77777777" w:rsidR="00FC35F0" w:rsidRDefault="00FC35F0"/>
          <w:p w14:paraId="36BA8EEF" w14:textId="77777777" w:rsidR="00FC35F0" w:rsidRDefault="00FC35F0"/>
          <w:p w14:paraId="2E0A3F2B" w14:textId="77777777" w:rsidR="00FC35F0" w:rsidRDefault="00FC35F0"/>
          <w:p w14:paraId="5A260E04" w14:textId="77777777" w:rsidR="00FC35F0" w:rsidRDefault="00FC35F0"/>
          <w:p w14:paraId="00F48E8B" w14:textId="77777777" w:rsidR="00FC35F0" w:rsidRDefault="00FC35F0"/>
          <w:p w14:paraId="410D0ADE" w14:textId="77777777" w:rsidR="00FC35F0" w:rsidRDefault="00FC35F0"/>
          <w:p w14:paraId="2C66AC1C" w14:textId="77777777" w:rsidR="00FC35F0" w:rsidRDefault="00FC35F0"/>
          <w:p w14:paraId="79E57BB8" w14:textId="77777777" w:rsidR="00FC35F0" w:rsidRDefault="00FC35F0"/>
          <w:p w14:paraId="73C841F8" w14:textId="77777777" w:rsidR="00FC35F0" w:rsidRDefault="00FC35F0"/>
          <w:p w14:paraId="6497B84F" w14:textId="77777777" w:rsidR="00FC35F0" w:rsidRDefault="00FC35F0"/>
          <w:p w14:paraId="2B869A39" w14:textId="77777777" w:rsidR="00FC35F0" w:rsidRDefault="00FC35F0"/>
          <w:p w14:paraId="65D74948" w14:textId="77777777" w:rsidR="00FC35F0" w:rsidRDefault="00FC35F0"/>
          <w:p w14:paraId="0F23416D" w14:textId="77777777" w:rsidR="00FC35F0" w:rsidRDefault="00FC35F0"/>
          <w:p w14:paraId="5691A626" w14:textId="77777777" w:rsidR="00FC35F0" w:rsidRDefault="00FC35F0"/>
          <w:p w14:paraId="2C9FD872" w14:textId="77777777" w:rsidR="00FC35F0" w:rsidRDefault="002A1B91">
            <w:sdt>
              <w:sdtPr>
                <w:alias w:val="Stages"/>
                <w:id w:val="-1004059098"/>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0B3F62B0" w14:textId="77777777" w:rsidR="00FC35F0" w:rsidRDefault="00FC35F0"/>
          <w:p w14:paraId="19B9A22D" w14:textId="77777777" w:rsidR="00FC35F0" w:rsidRDefault="00FC35F0"/>
          <w:p w14:paraId="018F6095" w14:textId="77777777" w:rsidR="00183C21" w:rsidRDefault="00183C21">
            <w:pPr>
              <w:rPr>
                <w:sz w:val="2"/>
                <w:szCs w:val="2"/>
              </w:rPr>
            </w:pPr>
          </w:p>
          <w:p w14:paraId="7478EB7F" w14:textId="77777777" w:rsidR="00FC35F0" w:rsidRDefault="00FC35F0">
            <w:pPr>
              <w:rPr>
                <w:sz w:val="2"/>
                <w:szCs w:val="2"/>
              </w:rPr>
            </w:pPr>
          </w:p>
          <w:p w14:paraId="5DEF7041" w14:textId="77777777" w:rsidR="00183C21" w:rsidRDefault="00183C21">
            <w:pPr>
              <w:rPr>
                <w:sz w:val="2"/>
                <w:szCs w:val="2"/>
              </w:rPr>
            </w:pPr>
          </w:p>
          <w:p w14:paraId="45B2626D" w14:textId="77777777" w:rsidR="00183C21" w:rsidRDefault="00183C21">
            <w:pPr>
              <w:rPr>
                <w:sz w:val="2"/>
                <w:szCs w:val="2"/>
              </w:rPr>
            </w:pPr>
          </w:p>
          <w:p w14:paraId="6776D041" w14:textId="77777777" w:rsidR="00183C21" w:rsidRDefault="00183C21">
            <w:pPr>
              <w:rPr>
                <w:sz w:val="2"/>
                <w:szCs w:val="2"/>
              </w:rPr>
            </w:pPr>
          </w:p>
          <w:p w14:paraId="54203397" w14:textId="77777777" w:rsidR="00183C21" w:rsidRDefault="00183C21">
            <w:pPr>
              <w:rPr>
                <w:sz w:val="2"/>
                <w:szCs w:val="2"/>
              </w:rPr>
            </w:pPr>
          </w:p>
          <w:p w14:paraId="726809DC" w14:textId="77777777" w:rsidR="00183C21" w:rsidRDefault="00183C21">
            <w:pPr>
              <w:rPr>
                <w:sz w:val="2"/>
                <w:szCs w:val="2"/>
              </w:rPr>
            </w:pPr>
          </w:p>
          <w:p w14:paraId="1C4F2D3E" w14:textId="77777777" w:rsidR="00183C21" w:rsidRDefault="00183C21">
            <w:pPr>
              <w:rPr>
                <w:sz w:val="2"/>
                <w:szCs w:val="2"/>
              </w:rPr>
            </w:pPr>
          </w:p>
          <w:p w14:paraId="248761CA" w14:textId="77777777" w:rsidR="00183C21" w:rsidRDefault="00183C21">
            <w:pPr>
              <w:rPr>
                <w:sz w:val="2"/>
                <w:szCs w:val="2"/>
              </w:rPr>
            </w:pPr>
          </w:p>
          <w:p w14:paraId="78BF5A0C" w14:textId="77777777" w:rsidR="00183C21" w:rsidRDefault="00183C21">
            <w:pPr>
              <w:rPr>
                <w:sz w:val="2"/>
                <w:szCs w:val="2"/>
              </w:rPr>
            </w:pPr>
          </w:p>
          <w:p w14:paraId="5FEE6C21" w14:textId="77777777" w:rsidR="00183C21" w:rsidRDefault="00183C21">
            <w:pPr>
              <w:rPr>
                <w:sz w:val="2"/>
                <w:szCs w:val="2"/>
              </w:rPr>
            </w:pPr>
          </w:p>
          <w:p w14:paraId="58B70BDF" w14:textId="77777777" w:rsidR="00FC35F0" w:rsidRDefault="00FC35F0">
            <w:pPr>
              <w:rPr>
                <w:sz w:val="2"/>
                <w:szCs w:val="2"/>
              </w:rPr>
            </w:pPr>
          </w:p>
          <w:p w14:paraId="014F5AB5" w14:textId="77777777" w:rsidR="00FC35F0" w:rsidRDefault="002A1B91">
            <w:sdt>
              <w:sdtPr>
                <w:alias w:val="Stages"/>
                <w:id w:val="837071795"/>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5C578C6C" w14:textId="77777777" w:rsidR="00FC35F0" w:rsidRDefault="00FC35F0"/>
          <w:p w14:paraId="25B2EDB1" w14:textId="77777777" w:rsidR="00FC35F0" w:rsidRDefault="00FC35F0"/>
          <w:p w14:paraId="5C55782A" w14:textId="77777777" w:rsidR="00FC35F0" w:rsidRDefault="00FC35F0"/>
          <w:p w14:paraId="55EFCD6E" w14:textId="77777777" w:rsidR="00FC35F0" w:rsidRDefault="00FC35F0"/>
          <w:p w14:paraId="6BA8DD8F" w14:textId="77777777" w:rsidR="00FC35F0" w:rsidRDefault="00FC35F0"/>
          <w:p w14:paraId="4848A6AB" w14:textId="77777777" w:rsidR="00FC35F0" w:rsidRDefault="00FC35F0"/>
          <w:p w14:paraId="262EC15E" w14:textId="77777777" w:rsidR="00FC35F0" w:rsidRDefault="002A1B91">
            <w:sdt>
              <w:sdtPr>
                <w:alias w:val="Stages"/>
                <w:id w:val="-466179258"/>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6ABD056B" w14:textId="77777777" w:rsidR="00FC35F0" w:rsidRDefault="00FC35F0"/>
          <w:p w14:paraId="7085C4A4" w14:textId="77777777" w:rsidR="00FC35F0" w:rsidRDefault="00FC35F0"/>
          <w:p w14:paraId="56D5C18F" w14:textId="77777777" w:rsidR="00FC35F0" w:rsidRDefault="00FC35F0"/>
          <w:p w14:paraId="616F800F" w14:textId="77777777" w:rsidR="00FC35F0" w:rsidRDefault="00FC35F0"/>
          <w:p w14:paraId="0D90BBFC" w14:textId="77777777" w:rsidR="00FC35F0" w:rsidRDefault="00FC35F0"/>
          <w:p w14:paraId="048861AE" w14:textId="77777777" w:rsidR="00FC35F0" w:rsidRDefault="00FC35F0"/>
          <w:p w14:paraId="7F180D59" w14:textId="77777777" w:rsidR="00183C21" w:rsidRDefault="00183C21"/>
          <w:p w14:paraId="58C517ED" w14:textId="77777777" w:rsidR="00FC35F0" w:rsidRDefault="002A1B91">
            <w:sdt>
              <w:sdtPr>
                <w:alias w:val="Stages"/>
                <w:id w:val="-845381032"/>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tc>
        <w:tc>
          <w:tcPr>
            <w:tcW w:w="322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C33BE09" w14:textId="77777777" w:rsidR="00FC35F0" w:rsidRDefault="00DE510F">
            <w:pPr>
              <w:numPr>
                <w:ilvl w:val="0"/>
                <w:numId w:val="6"/>
              </w:numPr>
              <w:spacing w:line="240" w:lineRule="auto"/>
            </w:pPr>
            <w:r>
              <w:lastRenderedPageBreak/>
              <w:t>Oversee development, implementation, monitoring, and updating of a data-driven, visionary workforce plan for achieving strategies to meet current and anticipated development needs of the workforce.</w:t>
            </w:r>
          </w:p>
          <w:p w14:paraId="080E1812" w14:textId="77777777" w:rsidR="00FC35F0" w:rsidRDefault="00DE510F">
            <w:pPr>
              <w:numPr>
                <w:ilvl w:val="0"/>
                <w:numId w:val="6"/>
              </w:numPr>
              <w:spacing w:line="240" w:lineRule="auto"/>
            </w:pPr>
            <w:r>
              <w:t>Understand and apply principles of change management.</w:t>
            </w:r>
          </w:p>
          <w:p w14:paraId="1FBE11E1" w14:textId="77777777" w:rsidR="00FC35F0" w:rsidRDefault="00DE510F">
            <w:pPr>
              <w:numPr>
                <w:ilvl w:val="0"/>
                <w:numId w:val="6"/>
              </w:numPr>
              <w:spacing w:line="240" w:lineRule="auto"/>
            </w:pPr>
            <w:r>
              <w:t>Develop strategies for career ladders that account for unique needs of every employee (regardless of position or role).</w:t>
            </w:r>
          </w:p>
          <w:p w14:paraId="59C0A613" w14:textId="77777777" w:rsidR="00FC35F0" w:rsidRDefault="00DE510F">
            <w:pPr>
              <w:numPr>
                <w:ilvl w:val="0"/>
                <w:numId w:val="6"/>
              </w:numPr>
              <w:spacing w:line="240" w:lineRule="auto"/>
            </w:pPr>
            <w:r>
              <w:t>Prepare a succession plan for key staff roles.</w:t>
            </w:r>
          </w:p>
          <w:p w14:paraId="4EB00FBA" w14:textId="77777777" w:rsidR="00FC35F0" w:rsidRDefault="00DE510F">
            <w:pPr>
              <w:numPr>
                <w:ilvl w:val="0"/>
                <w:numId w:val="6"/>
              </w:numPr>
              <w:spacing w:line="240" w:lineRule="auto"/>
            </w:pPr>
            <w:r>
              <w:t>Champion leadership training opportunities for any career pathway and also in succession planning</w:t>
            </w:r>
            <w:r>
              <w:rPr>
                <w:rFonts w:ascii="Roboto" w:eastAsia="Roboto" w:hAnsi="Roboto" w:cs="Roboto"/>
                <w:color w:val="3C4043"/>
                <w:sz w:val="21"/>
                <w:szCs w:val="21"/>
              </w:rPr>
              <w:t>.</w:t>
            </w:r>
            <w:r>
              <w:t xml:space="preserve"> </w:t>
            </w:r>
          </w:p>
          <w:p w14:paraId="535830D4" w14:textId="77777777" w:rsidR="00FC35F0" w:rsidRDefault="00DE510F">
            <w:pPr>
              <w:numPr>
                <w:ilvl w:val="0"/>
                <w:numId w:val="6"/>
              </w:numPr>
              <w:spacing w:line="240" w:lineRule="auto"/>
            </w:pPr>
            <w:r>
              <w:t>Develop mentorship programs for all staff.</w:t>
            </w:r>
          </w:p>
          <w:p w14:paraId="7956222F" w14:textId="77777777" w:rsidR="00FC35F0" w:rsidRDefault="00DE510F">
            <w:pPr>
              <w:numPr>
                <w:ilvl w:val="0"/>
                <w:numId w:val="6"/>
              </w:numPr>
              <w:spacing w:line="240" w:lineRule="auto"/>
            </w:pPr>
            <w:r>
              <w:t xml:space="preserve">Lead development/update of guidance for staff to </w:t>
            </w:r>
            <w:r>
              <w:lastRenderedPageBreak/>
              <w:t>assess and improve performance.</w:t>
            </w:r>
          </w:p>
          <w:p w14:paraId="786A57DC" w14:textId="77777777" w:rsidR="00FC35F0" w:rsidRDefault="00DE510F">
            <w:pPr>
              <w:numPr>
                <w:ilvl w:val="0"/>
                <w:numId w:val="6"/>
              </w:numPr>
              <w:spacing w:line="240" w:lineRule="auto"/>
            </w:pPr>
            <w:r>
              <w:t xml:space="preserve">Continuously shape staffing models that optimize the workforce (e.g., team-based care) and address changing business needs. </w:t>
            </w:r>
          </w:p>
          <w:p w14:paraId="22B99D9E" w14:textId="77777777" w:rsidR="00FC35F0" w:rsidRDefault="00DE510F">
            <w:pPr>
              <w:numPr>
                <w:ilvl w:val="0"/>
                <w:numId w:val="6"/>
              </w:numPr>
              <w:spacing w:line="240" w:lineRule="auto"/>
            </w:pPr>
            <w:r>
              <w:t xml:space="preserve">Collect feedback, conduct staff satisfaction surveys, and respond to the workforce needs of all staff. </w:t>
            </w:r>
          </w:p>
        </w:tc>
      </w:tr>
    </w:tbl>
    <w:p w14:paraId="4E8C7990" w14:textId="77777777" w:rsidR="00FC35F0" w:rsidRDefault="00FC35F0">
      <w:pPr>
        <w:spacing w:before="240" w:after="240"/>
      </w:pPr>
    </w:p>
    <w:p w14:paraId="7E206180" w14:textId="77777777" w:rsidR="00FC35F0" w:rsidRDefault="00FC35F0">
      <w:pPr>
        <w:spacing w:before="240" w:after="240"/>
      </w:pPr>
    </w:p>
    <w:p w14:paraId="3B4963B0" w14:textId="77777777" w:rsidR="00FC35F0" w:rsidRDefault="00FC35F0">
      <w:pPr>
        <w:spacing w:before="240" w:after="240"/>
      </w:pPr>
    </w:p>
    <w:p w14:paraId="098217E7" w14:textId="77777777" w:rsidR="00FC35F0" w:rsidRDefault="00FC35F0">
      <w:pPr>
        <w:spacing w:before="240" w:after="240"/>
      </w:pPr>
    </w:p>
    <w:p w14:paraId="5EDBBEE6" w14:textId="77777777" w:rsidR="00FC35F0" w:rsidRDefault="00FC35F0">
      <w:pPr>
        <w:spacing w:before="240" w:after="240"/>
      </w:pPr>
    </w:p>
    <w:p w14:paraId="2F37706C" w14:textId="77777777" w:rsidR="00FC35F0" w:rsidRDefault="00FC35F0">
      <w:pPr>
        <w:spacing w:before="240" w:after="240"/>
      </w:pPr>
    </w:p>
    <w:p w14:paraId="7CE0A42A" w14:textId="77777777" w:rsidR="00FC35F0" w:rsidRDefault="00FC35F0">
      <w:pPr>
        <w:spacing w:before="240" w:after="240"/>
      </w:pPr>
    </w:p>
    <w:p w14:paraId="5106E3A8" w14:textId="77777777" w:rsidR="00FC35F0" w:rsidRDefault="00FC35F0">
      <w:pPr>
        <w:spacing w:before="240" w:after="240"/>
      </w:pPr>
    </w:p>
    <w:p w14:paraId="10587C60" w14:textId="77777777" w:rsidR="00FC35F0" w:rsidRDefault="00FC35F0">
      <w:pPr>
        <w:spacing w:before="240" w:after="240"/>
      </w:pPr>
    </w:p>
    <w:tbl>
      <w:tblPr>
        <w:tblStyle w:val="aa"/>
        <w:tblW w:w="11205" w:type="dxa"/>
        <w:tblInd w:w="-975" w:type="dxa"/>
        <w:tblBorders>
          <w:top w:val="nil"/>
          <w:left w:val="nil"/>
          <w:bottom w:val="nil"/>
          <w:right w:val="nil"/>
          <w:insideH w:val="nil"/>
          <w:insideV w:val="nil"/>
        </w:tblBorders>
        <w:tblLayout w:type="fixed"/>
        <w:tblLook w:val="0600" w:firstRow="0" w:lastRow="0" w:firstColumn="0" w:lastColumn="0" w:noHBand="1" w:noVBand="1"/>
      </w:tblPr>
      <w:tblGrid>
        <w:gridCol w:w="1860"/>
        <w:gridCol w:w="3240"/>
        <w:gridCol w:w="2880"/>
        <w:gridCol w:w="3225"/>
      </w:tblGrid>
      <w:tr w:rsidR="00FC35F0" w14:paraId="271DBE27" w14:textId="77777777">
        <w:trPr>
          <w:trHeight w:val="420"/>
        </w:trPr>
        <w:tc>
          <w:tcPr>
            <w:tcW w:w="11205" w:type="dxa"/>
            <w:gridSpan w:val="4"/>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DA82846" w14:textId="77777777" w:rsidR="00FC35F0" w:rsidRDefault="00DE510F">
            <w:pPr>
              <w:spacing w:before="240"/>
              <w:rPr>
                <w:b/>
              </w:rPr>
            </w:pPr>
            <w:r>
              <w:rPr>
                <w:b/>
              </w:rPr>
              <w:lastRenderedPageBreak/>
              <w:t>Foundational Domains</w:t>
            </w:r>
          </w:p>
        </w:tc>
      </w:tr>
      <w:tr w:rsidR="00FC35F0" w14:paraId="4950CF3D" w14:textId="77777777">
        <w:trPr>
          <w:trHeight w:val="285"/>
        </w:trPr>
        <w:tc>
          <w:tcPr>
            <w:tcW w:w="1860" w:type="dxa"/>
            <w:tcBorders>
              <w:top w:val="nil"/>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14:paraId="3B14A4E7" w14:textId="77777777" w:rsidR="00FC35F0" w:rsidRDefault="00DE510F">
            <w:pPr>
              <w:spacing w:before="240"/>
              <w:jc w:val="center"/>
              <w:rPr>
                <w:i/>
              </w:rPr>
            </w:pPr>
            <w:r>
              <w:rPr>
                <w:i/>
              </w:rPr>
              <w:t>Domain</w:t>
            </w:r>
          </w:p>
        </w:tc>
        <w:tc>
          <w:tcPr>
            <w:tcW w:w="324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2206F761" w14:textId="77777777" w:rsidR="00FC35F0" w:rsidRDefault="00DE510F">
            <w:pPr>
              <w:spacing w:before="240"/>
              <w:rPr>
                <w:b/>
              </w:rPr>
            </w:pPr>
            <w:r>
              <w:rPr>
                <w:b/>
              </w:rPr>
              <w:t>Skills/Tasks</w:t>
            </w:r>
          </w:p>
        </w:tc>
        <w:tc>
          <w:tcPr>
            <w:tcW w:w="288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004D0654" w14:textId="77777777" w:rsidR="00FC35F0" w:rsidRDefault="00DE510F">
            <w:pPr>
              <w:spacing w:before="240"/>
              <w:rPr>
                <w:b/>
              </w:rPr>
            </w:pPr>
            <w:r>
              <w:rPr>
                <w:b/>
              </w:rPr>
              <w:t xml:space="preserve">Select from the dropdown menu your current level of proficiency for each Skill/Task. </w:t>
            </w:r>
            <w:r>
              <w:rPr>
                <w:i/>
              </w:rPr>
              <w:t>(refer to the Dreyfus Model stages to guide your responses)</w:t>
            </w:r>
          </w:p>
        </w:tc>
        <w:tc>
          <w:tcPr>
            <w:tcW w:w="3225"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25F87FF0" w14:textId="77777777" w:rsidR="00FC35F0" w:rsidRDefault="00DE510F">
            <w:pPr>
              <w:spacing w:before="240"/>
              <w:rPr>
                <w:b/>
              </w:rPr>
            </w:pPr>
            <w:r>
              <w:rPr>
                <w:b/>
              </w:rPr>
              <w:t>Behavioral Examples</w:t>
            </w:r>
          </w:p>
        </w:tc>
      </w:tr>
      <w:tr w:rsidR="00FC35F0" w14:paraId="29D2FAFC" w14:textId="77777777">
        <w:trPr>
          <w:trHeight w:val="1824"/>
        </w:trPr>
        <w:tc>
          <w:tcPr>
            <w:tcW w:w="186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C2B301A" w14:textId="77777777" w:rsidR="00FC35F0" w:rsidRDefault="00DE510F">
            <w:pPr>
              <w:spacing w:before="240"/>
              <w:jc w:val="center"/>
            </w:pPr>
            <w:r>
              <w:t>Strategy &amp; Innovation</w:t>
            </w:r>
          </w:p>
        </w:tc>
        <w:tc>
          <w:tcPr>
            <w:tcW w:w="32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FE12039" w14:textId="77777777" w:rsidR="00FC35F0" w:rsidRDefault="00DE510F">
            <w:pPr>
              <w:numPr>
                <w:ilvl w:val="0"/>
                <w:numId w:val="7"/>
              </w:numPr>
            </w:pPr>
            <w:r>
              <w:t>Perpetuate proactive problem solving and use health information technology (HIT) to engage in data-driven decision making to advance innovative strategies that meet the needs of the workforce.</w:t>
            </w:r>
          </w:p>
          <w:p w14:paraId="5A9E0F2F" w14:textId="77777777" w:rsidR="00FC35F0" w:rsidRDefault="00FC35F0"/>
          <w:p w14:paraId="7CB96E2A" w14:textId="77777777" w:rsidR="00FC35F0" w:rsidRDefault="00DE510F">
            <w:pPr>
              <w:numPr>
                <w:ilvl w:val="0"/>
                <w:numId w:val="7"/>
              </w:numPr>
            </w:pPr>
            <w:r>
              <w:t>Set clear direction for the organization’s workforce initiatives to ensure alignment across overall operations and facilitate commitment for business goals and objectives aimed at enhancing and strengthening the organization’s workforce.</w:t>
            </w:r>
          </w:p>
          <w:p w14:paraId="70C43744" w14:textId="77777777" w:rsidR="00FC35F0" w:rsidRDefault="00FC35F0">
            <w:pPr>
              <w:ind w:left="720"/>
            </w:pPr>
          </w:p>
          <w:p w14:paraId="32892F34" w14:textId="77777777" w:rsidR="00FC35F0" w:rsidRDefault="00DE510F">
            <w:pPr>
              <w:numPr>
                <w:ilvl w:val="0"/>
                <w:numId w:val="7"/>
              </w:numPr>
            </w:pPr>
            <w:r>
              <w:t xml:space="preserve">Think outside existing healthcare strategies to identify and implement new practices that have shown promise in improving the delivery of care while </w:t>
            </w:r>
            <w:r>
              <w:lastRenderedPageBreak/>
              <w:t>minimizing workforce burden.</w:t>
            </w:r>
          </w:p>
          <w:p w14:paraId="53E4AF56" w14:textId="77777777" w:rsidR="00FC35F0" w:rsidRDefault="00FC35F0">
            <w:pPr>
              <w:ind w:left="720"/>
            </w:pPr>
          </w:p>
          <w:p w14:paraId="07276118" w14:textId="77777777" w:rsidR="00FC35F0" w:rsidRDefault="00DE510F">
            <w:pPr>
              <w:numPr>
                <w:ilvl w:val="0"/>
                <w:numId w:val="7"/>
              </w:numPr>
            </w:pPr>
            <w:r>
              <w:t>Utilize a worker-centric/human-centered approach to the development of workforce strategies.</w:t>
            </w:r>
          </w:p>
          <w:p w14:paraId="0CC489F2" w14:textId="77777777" w:rsidR="00FC35F0" w:rsidRDefault="00FC35F0">
            <w:pPr>
              <w:ind w:left="720"/>
            </w:pPr>
          </w:p>
          <w:p w14:paraId="6AECD38A" w14:textId="77777777" w:rsidR="00FC35F0" w:rsidRDefault="00DE510F">
            <w:pPr>
              <w:numPr>
                <w:ilvl w:val="0"/>
                <w:numId w:val="7"/>
              </w:numPr>
            </w:pPr>
            <w:r>
              <w:t>Assess the healthcare environment to identify opportunities and best practices.</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7C520A" w14:textId="77777777" w:rsidR="00FC35F0" w:rsidRDefault="002A1B91">
            <w:sdt>
              <w:sdtPr>
                <w:alias w:val="Stages"/>
                <w:id w:val="-1288655693"/>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2E641BAE" w14:textId="77777777" w:rsidR="00FC35F0" w:rsidRDefault="00FC35F0"/>
          <w:p w14:paraId="5186B814" w14:textId="77777777" w:rsidR="00FC35F0" w:rsidRDefault="00FC35F0"/>
          <w:p w14:paraId="3850B740" w14:textId="77777777" w:rsidR="00FC35F0" w:rsidRDefault="00FC35F0"/>
          <w:p w14:paraId="0B92DFE1" w14:textId="77777777" w:rsidR="00FC35F0" w:rsidRDefault="00FC35F0"/>
          <w:p w14:paraId="1CA3751C" w14:textId="77777777" w:rsidR="00FC35F0" w:rsidRDefault="00FC35F0"/>
          <w:p w14:paraId="45D079C1" w14:textId="77777777" w:rsidR="00FC35F0" w:rsidRDefault="00FC35F0"/>
          <w:p w14:paraId="69DBBEFF" w14:textId="77777777" w:rsidR="00FC35F0" w:rsidRDefault="00FC35F0"/>
          <w:p w14:paraId="2E3B2D55" w14:textId="77777777" w:rsidR="00FC35F0" w:rsidRDefault="00FC35F0"/>
          <w:p w14:paraId="2F46D08D" w14:textId="77777777" w:rsidR="00FC35F0" w:rsidRDefault="002A1B91">
            <w:sdt>
              <w:sdtPr>
                <w:alias w:val="Stages"/>
                <w:id w:val="1179786753"/>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ABB6D51" w14:textId="77777777" w:rsidR="00FC35F0" w:rsidRDefault="00FC35F0"/>
          <w:p w14:paraId="135D89D4" w14:textId="77777777" w:rsidR="00FC35F0" w:rsidRDefault="00FC35F0"/>
          <w:p w14:paraId="067D55D9" w14:textId="77777777" w:rsidR="00FC35F0" w:rsidRDefault="00FC35F0"/>
          <w:p w14:paraId="1153126B" w14:textId="77777777" w:rsidR="00FC35F0" w:rsidRDefault="00FC35F0"/>
          <w:p w14:paraId="3AF64945" w14:textId="77777777" w:rsidR="00FC35F0" w:rsidRDefault="00FC35F0"/>
          <w:p w14:paraId="1565B0F7" w14:textId="77777777" w:rsidR="00FC35F0" w:rsidRDefault="00FC35F0"/>
          <w:p w14:paraId="79429F7C" w14:textId="77777777" w:rsidR="00FC35F0" w:rsidRDefault="00FC35F0"/>
          <w:p w14:paraId="0BED5B40" w14:textId="77777777" w:rsidR="00FC35F0" w:rsidRDefault="00FC35F0"/>
          <w:p w14:paraId="2BD25BD3" w14:textId="77777777" w:rsidR="00FC35F0" w:rsidRDefault="00FC35F0"/>
          <w:p w14:paraId="4019829F" w14:textId="77777777" w:rsidR="00FC35F0" w:rsidRDefault="00FC35F0"/>
          <w:p w14:paraId="2DB4E6DA" w14:textId="77777777" w:rsidR="00FC35F0" w:rsidRDefault="00FC35F0"/>
          <w:p w14:paraId="100911EA" w14:textId="77777777" w:rsidR="00FC35F0" w:rsidRDefault="00FC35F0"/>
          <w:p w14:paraId="4700F3E2" w14:textId="77777777" w:rsidR="00FC35F0" w:rsidRDefault="002A1B91">
            <w:sdt>
              <w:sdtPr>
                <w:alias w:val="Stages"/>
                <w:id w:val="428994562"/>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0A98EF95" w14:textId="77777777" w:rsidR="00FC35F0" w:rsidRDefault="00FC35F0"/>
          <w:p w14:paraId="282BEFBC" w14:textId="77777777" w:rsidR="00FC35F0" w:rsidRDefault="00FC35F0"/>
          <w:p w14:paraId="3898D983" w14:textId="77777777" w:rsidR="00FC35F0" w:rsidRDefault="00FC35F0"/>
          <w:p w14:paraId="5ADD44BD" w14:textId="77777777" w:rsidR="00FC35F0" w:rsidRDefault="00FC35F0"/>
          <w:p w14:paraId="75A2F1CE" w14:textId="77777777" w:rsidR="00FC35F0" w:rsidRDefault="00FC35F0"/>
          <w:p w14:paraId="0723624D" w14:textId="77777777" w:rsidR="00FC35F0" w:rsidRDefault="00FC35F0"/>
          <w:p w14:paraId="737EDE30" w14:textId="77777777" w:rsidR="00FC35F0" w:rsidRDefault="00FC35F0"/>
          <w:p w14:paraId="651EDCCF" w14:textId="77777777" w:rsidR="00FC35F0" w:rsidRDefault="00FC35F0"/>
          <w:p w14:paraId="6C09D753" w14:textId="77777777" w:rsidR="00183C21" w:rsidRDefault="00183C21">
            <w:pPr>
              <w:rPr>
                <w:sz w:val="14"/>
                <w:szCs w:val="14"/>
              </w:rPr>
            </w:pPr>
          </w:p>
          <w:p w14:paraId="50967B18" w14:textId="77777777" w:rsidR="00FC35F0" w:rsidRDefault="00FC35F0">
            <w:pPr>
              <w:rPr>
                <w:sz w:val="2"/>
                <w:szCs w:val="2"/>
              </w:rPr>
            </w:pPr>
          </w:p>
          <w:p w14:paraId="37FD2FF2" w14:textId="77777777" w:rsidR="00183C21" w:rsidRDefault="00183C21">
            <w:pPr>
              <w:rPr>
                <w:sz w:val="2"/>
                <w:szCs w:val="2"/>
              </w:rPr>
            </w:pPr>
          </w:p>
          <w:p w14:paraId="072523CB" w14:textId="77777777" w:rsidR="00183C21" w:rsidRDefault="00183C21">
            <w:pPr>
              <w:rPr>
                <w:sz w:val="2"/>
                <w:szCs w:val="2"/>
              </w:rPr>
            </w:pPr>
          </w:p>
          <w:p w14:paraId="36DAE429" w14:textId="77777777" w:rsidR="00FC35F0" w:rsidRDefault="00FC35F0">
            <w:pPr>
              <w:rPr>
                <w:sz w:val="2"/>
                <w:szCs w:val="2"/>
              </w:rPr>
            </w:pPr>
          </w:p>
          <w:p w14:paraId="066FC254" w14:textId="77777777" w:rsidR="00FC35F0" w:rsidRDefault="002A1B91">
            <w:sdt>
              <w:sdtPr>
                <w:alias w:val="Stages"/>
                <w:id w:val="2115992372"/>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087EC44B" w14:textId="77777777" w:rsidR="00FC35F0" w:rsidRDefault="00FC35F0"/>
          <w:p w14:paraId="023D386F" w14:textId="77777777" w:rsidR="00FC35F0" w:rsidRDefault="00FC35F0"/>
          <w:p w14:paraId="01AA9CDF" w14:textId="77777777" w:rsidR="00FC35F0" w:rsidRDefault="00FC35F0"/>
          <w:p w14:paraId="0950C061" w14:textId="77777777" w:rsidR="00FC35F0" w:rsidRDefault="00FC35F0">
            <w:pPr>
              <w:rPr>
                <w:sz w:val="2"/>
                <w:szCs w:val="2"/>
              </w:rPr>
            </w:pPr>
          </w:p>
          <w:p w14:paraId="79F0F789" w14:textId="77777777" w:rsidR="00FC35F0" w:rsidRDefault="00FC35F0">
            <w:pPr>
              <w:rPr>
                <w:sz w:val="2"/>
                <w:szCs w:val="2"/>
              </w:rPr>
            </w:pPr>
          </w:p>
          <w:p w14:paraId="2C554517" w14:textId="77777777" w:rsidR="00183C21" w:rsidRDefault="00183C21">
            <w:pPr>
              <w:rPr>
                <w:sz w:val="2"/>
                <w:szCs w:val="2"/>
              </w:rPr>
            </w:pPr>
          </w:p>
          <w:p w14:paraId="5E48509B" w14:textId="77777777" w:rsidR="00183C21" w:rsidRDefault="00183C21">
            <w:pPr>
              <w:rPr>
                <w:sz w:val="2"/>
                <w:szCs w:val="2"/>
              </w:rPr>
            </w:pPr>
          </w:p>
          <w:p w14:paraId="17492E91" w14:textId="77777777" w:rsidR="00183C21" w:rsidRDefault="00183C21">
            <w:pPr>
              <w:rPr>
                <w:sz w:val="2"/>
                <w:szCs w:val="2"/>
              </w:rPr>
            </w:pPr>
          </w:p>
          <w:p w14:paraId="6D8C257F" w14:textId="77777777" w:rsidR="00183C21" w:rsidRDefault="00183C21">
            <w:pPr>
              <w:rPr>
                <w:sz w:val="2"/>
                <w:szCs w:val="2"/>
              </w:rPr>
            </w:pPr>
          </w:p>
          <w:p w14:paraId="34877B83" w14:textId="77777777" w:rsidR="00183C21" w:rsidRDefault="00183C21">
            <w:pPr>
              <w:rPr>
                <w:sz w:val="2"/>
                <w:szCs w:val="2"/>
              </w:rPr>
            </w:pPr>
          </w:p>
          <w:p w14:paraId="4C9A2C87" w14:textId="77777777" w:rsidR="00183C21" w:rsidRDefault="00183C21">
            <w:pPr>
              <w:rPr>
                <w:sz w:val="2"/>
                <w:szCs w:val="2"/>
              </w:rPr>
            </w:pPr>
          </w:p>
          <w:p w14:paraId="51AB0C03" w14:textId="77777777" w:rsidR="00183C21" w:rsidRDefault="00183C21">
            <w:pPr>
              <w:rPr>
                <w:sz w:val="2"/>
                <w:szCs w:val="2"/>
              </w:rPr>
            </w:pPr>
          </w:p>
          <w:p w14:paraId="29F8A82E" w14:textId="77777777" w:rsidR="00183C21" w:rsidRDefault="00183C21">
            <w:pPr>
              <w:rPr>
                <w:sz w:val="2"/>
                <w:szCs w:val="2"/>
              </w:rPr>
            </w:pPr>
          </w:p>
          <w:p w14:paraId="4358C56D" w14:textId="77777777" w:rsidR="00183C21" w:rsidRDefault="00183C21">
            <w:pPr>
              <w:rPr>
                <w:sz w:val="2"/>
                <w:szCs w:val="2"/>
              </w:rPr>
            </w:pPr>
          </w:p>
          <w:p w14:paraId="3F9AC2D6" w14:textId="77777777" w:rsidR="00FC35F0" w:rsidRDefault="002A1B91">
            <w:sdt>
              <w:sdtPr>
                <w:alias w:val="Stages"/>
                <w:id w:val="679067245"/>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tc>
        <w:tc>
          <w:tcPr>
            <w:tcW w:w="32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315639" w14:textId="77777777" w:rsidR="00FC35F0" w:rsidRDefault="00DE510F">
            <w:pPr>
              <w:numPr>
                <w:ilvl w:val="0"/>
                <w:numId w:val="3"/>
              </w:numPr>
              <w:spacing w:line="240" w:lineRule="auto"/>
            </w:pPr>
            <w:r>
              <w:lastRenderedPageBreak/>
              <w:t xml:space="preserve">Ensure all staff are involved or have a voice in the development of a comprehensive workforce plan. This includes leading the collection and analysis of staff satisfaction surveys and other communication channels with employees. </w:t>
            </w:r>
          </w:p>
          <w:p w14:paraId="12C59151" w14:textId="77777777" w:rsidR="00FC35F0" w:rsidRDefault="00DE510F">
            <w:pPr>
              <w:numPr>
                <w:ilvl w:val="0"/>
                <w:numId w:val="3"/>
              </w:numPr>
              <w:spacing w:line="240" w:lineRule="auto"/>
            </w:pPr>
            <w:r>
              <w:t>Identify the business goals of the health center and align workforce initiatives with these goals and staff input. Ensure that the business goals properly reflect the mission, vision, and values of the health center, balancing employee well-being with financial sustainability.</w:t>
            </w:r>
          </w:p>
          <w:p w14:paraId="40648447" w14:textId="77777777" w:rsidR="00FC35F0" w:rsidRDefault="00DE510F">
            <w:pPr>
              <w:numPr>
                <w:ilvl w:val="0"/>
                <w:numId w:val="3"/>
              </w:numPr>
              <w:spacing w:line="240" w:lineRule="auto"/>
            </w:pPr>
            <w:r>
              <w:t xml:space="preserve">Stay current on the changing workforce needs of healthcare employees and appropriate technology and tools (e.g., AI integration), including discernment on when routine tasks can be addressed with </w:t>
            </w:r>
            <w:r>
              <w:lastRenderedPageBreak/>
              <w:t xml:space="preserve">technology while maintaining the capacity to address tasks requiring empathy and other cognitive abilities. </w:t>
            </w:r>
          </w:p>
          <w:p w14:paraId="6B3365F1" w14:textId="77777777" w:rsidR="00FC35F0" w:rsidRDefault="00DE510F">
            <w:pPr>
              <w:numPr>
                <w:ilvl w:val="0"/>
                <w:numId w:val="9"/>
              </w:numPr>
              <w:spacing w:line="240" w:lineRule="auto"/>
            </w:pPr>
            <w:r>
              <w:t>Stay current on new technologies to automate/support tasks related to workforce recruitment, retention, and well-being.</w:t>
            </w:r>
          </w:p>
          <w:p w14:paraId="2DDAB9B3" w14:textId="77777777" w:rsidR="00FC35F0" w:rsidRDefault="00DE510F">
            <w:pPr>
              <w:numPr>
                <w:ilvl w:val="0"/>
                <w:numId w:val="9"/>
              </w:numPr>
              <w:spacing w:line="240" w:lineRule="auto"/>
            </w:pPr>
            <w:r>
              <w:t>Identify trusted sources and references to retrieve appropriate market data, then build a consistent and trusted compensation strategy.</w:t>
            </w:r>
          </w:p>
          <w:p w14:paraId="3B12D847" w14:textId="77777777" w:rsidR="00FC35F0" w:rsidRDefault="00DE510F">
            <w:pPr>
              <w:numPr>
                <w:ilvl w:val="0"/>
                <w:numId w:val="9"/>
              </w:numPr>
              <w:spacing w:line="240" w:lineRule="auto"/>
            </w:pPr>
            <w:r>
              <w:t>Take time and initiative to regularly research benefits models and trends in correlation with employee needs to ensure benefits and total compensation programs are aligned with employee needs and fiscal stewardship.</w:t>
            </w:r>
          </w:p>
          <w:p w14:paraId="5CFFE3DF" w14:textId="77777777" w:rsidR="00FC35F0" w:rsidRDefault="00DE510F">
            <w:pPr>
              <w:numPr>
                <w:ilvl w:val="0"/>
                <w:numId w:val="9"/>
              </w:numPr>
              <w:spacing w:line="240" w:lineRule="auto"/>
            </w:pPr>
            <w:r>
              <w:t>Build strong communication and transparency models in partnership with executive leadership to help build trust and maintain mission directives throughout the organization.</w:t>
            </w:r>
          </w:p>
          <w:p w14:paraId="5FD5D82C" w14:textId="77777777" w:rsidR="00FC35F0" w:rsidRDefault="00DE510F">
            <w:pPr>
              <w:numPr>
                <w:ilvl w:val="0"/>
                <w:numId w:val="9"/>
              </w:numPr>
              <w:spacing w:line="240" w:lineRule="auto"/>
            </w:pPr>
            <w:r>
              <w:t>Contribute to strategies related to the labor market and staffing models when exploring new business initiatives.</w:t>
            </w:r>
          </w:p>
        </w:tc>
      </w:tr>
    </w:tbl>
    <w:p w14:paraId="1DF357B6" w14:textId="77777777" w:rsidR="00FC35F0" w:rsidRDefault="00DE510F">
      <w:pPr>
        <w:spacing w:before="240" w:after="240"/>
      </w:pPr>
      <w:r>
        <w:lastRenderedPageBreak/>
        <w:t xml:space="preserve"> </w:t>
      </w:r>
    </w:p>
    <w:p w14:paraId="1B78A382" w14:textId="77777777" w:rsidR="00FC35F0" w:rsidRDefault="00FC35F0">
      <w:pPr>
        <w:spacing w:before="240" w:after="240"/>
        <w:rPr>
          <w:rFonts w:ascii="Calibri" w:eastAsia="Calibri" w:hAnsi="Calibri" w:cs="Calibri"/>
        </w:rPr>
      </w:pPr>
    </w:p>
    <w:tbl>
      <w:tblPr>
        <w:tblStyle w:val="ab"/>
        <w:tblW w:w="11175" w:type="dxa"/>
        <w:tblInd w:w="-975" w:type="dxa"/>
        <w:tblBorders>
          <w:top w:val="nil"/>
          <w:left w:val="nil"/>
          <w:bottom w:val="nil"/>
          <w:right w:val="nil"/>
          <w:insideH w:val="nil"/>
          <w:insideV w:val="nil"/>
        </w:tblBorders>
        <w:tblLayout w:type="fixed"/>
        <w:tblLook w:val="0600" w:firstRow="0" w:lastRow="0" w:firstColumn="0" w:lastColumn="0" w:noHBand="1" w:noVBand="1"/>
      </w:tblPr>
      <w:tblGrid>
        <w:gridCol w:w="1860"/>
        <w:gridCol w:w="3240"/>
        <w:gridCol w:w="2880"/>
        <w:gridCol w:w="3195"/>
      </w:tblGrid>
      <w:tr w:rsidR="00FC35F0" w14:paraId="7B59C075" w14:textId="77777777">
        <w:trPr>
          <w:trHeight w:val="420"/>
        </w:trPr>
        <w:tc>
          <w:tcPr>
            <w:tcW w:w="11175" w:type="dxa"/>
            <w:gridSpan w:val="4"/>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E256327" w14:textId="77777777" w:rsidR="00FC35F0" w:rsidRDefault="00DE510F">
            <w:pPr>
              <w:spacing w:before="240"/>
              <w:rPr>
                <w:b/>
              </w:rPr>
            </w:pPr>
            <w:r>
              <w:rPr>
                <w:b/>
              </w:rPr>
              <w:lastRenderedPageBreak/>
              <w:t>Foundational Domains</w:t>
            </w:r>
          </w:p>
        </w:tc>
      </w:tr>
      <w:tr w:rsidR="00FC35F0" w14:paraId="512B01C6" w14:textId="77777777">
        <w:trPr>
          <w:trHeight w:val="285"/>
        </w:trPr>
        <w:tc>
          <w:tcPr>
            <w:tcW w:w="1860" w:type="dxa"/>
            <w:tcBorders>
              <w:top w:val="nil"/>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14:paraId="3D393AEB" w14:textId="77777777" w:rsidR="00FC35F0" w:rsidRDefault="00DE510F">
            <w:pPr>
              <w:spacing w:before="240"/>
              <w:jc w:val="center"/>
              <w:rPr>
                <w:i/>
              </w:rPr>
            </w:pPr>
            <w:r>
              <w:rPr>
                <w:i/>
              </w:rPr>
              <w:t>Domain</w:t>
            </w:r>
          </w:p>
        </w:tc>
        <w:tc>
          <w:tcPr>
            <w:tcW w:w="324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5796314C" w14:textId="77777777" w:rsidR="00FC35F0" w:rsidRDefault="00DE510F">
            <w:pPr>
              <w:spacing w:before="240"/>
              <w:rPr>
                <w:b/>
              </w:rPr>
            </w:pPr>
            <w:r>
              <w:rPr>
                <w:b/>
              </w:rPr>
              <w:t>Skills/Tasks</w:t>
            </w:r>
          </w:p>
        </w:tc>
        <w:tc>
          <w:tcPr>
            <w:tcW w:w="288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37EE07FA" w14:textId="77777777" w:rsidR="00FC35F0" w:rsidRDefault="00DE510F">
            <w:pPr>
              <w:spacing w:before="240"/>
              <w:rPr>
                <w:b/>
              </w:rPr>
            </w:pPr>
            <w:r>
              <w:rPr>
                <w:b/>
              </w:rPr>
              <w:t xml:space="preserve">Select from the dropdown menu your current level of proficiency for each Skill/Task. </w:t>
            </w:r>
            <w:r>
              <w:rPr>
                <w:i/>
              </w:rPr>
              <w:t>(refer to the Dreyfus Model stages to guide your responses)</w:t>
            </w:r>
          </w:p>
        </w:tc>
        <w:tc>
          <w:tcPr>
            <w:tcW w:w="3195"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41B4D3B8" w14:textId="77777777" w:rsidR="00FC35F0" w:rsidRDefault="00DE510F">
            <w:pPr>
              <w:spacing w:before="240"/>
              <w:rPr>
                <w:b/>
              </w:rPr>
            </w:pPr>
            <w:r>
              <w:rPr>
                <w:b/>
              </w:rPr>
              <w:t>Behavioral Examples</w:t>
            </w:r>
          </w:p>
        </w:tc>
      </w:tr>
      <w:tr w:rsidR="00FC35F0" w14:paraId="52A1F2FA" w14:textId="77777777">
        <w:trPr>
          <w:trHeight w:val="3600"/>
        </w:trPr>
        <w:tc>
          <w:tcPr>
            <w:tcW w:w="186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EFF127" w14:textId="77777777" w:rsidR="00FC35F0" w:rsidRDefault="00DE510F">
            <w:pPr>
              <w:spacing w:before="240"/>
              <w:jc w:val="center"/>
            </w:pPr>
            <w:r>
              <w:t>Professionalism, Personal Integrity &amp; Effectiveness</w:t>
            </w:r>
          </w:p>
        </w:tc>
        <w:tc>
          <w:tcPr>
            <w:tcW w:w="32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035869" w14:textId="77777777" w:rsidR="00FC35F0" w:rsidRDefault="00DE510F">
            <w:pPr>
              <w:numPr>
                <w:ilvl w:val="0"/>
                <w:numId w:val="13"/>
              </w:numPr>
            </w:pPr>
            <w:r>
              <w:t>Apply knowledge, sensitivity, and judgment to act effectively and with personal integrity in accordance with the fundamental principles of professional and personal ethical behavior.</w:t>
            </w:r>
          </w:p>
          <w:p w14:paraId="6C6375B4" w14:textId="77777777" w:rsidR="00FC35F0" w:rsidRDefault="00FC35F0">
            <w:pPr>
              <w:ind w:left="720"/>
            </w:pPr>
          </w:p>
          <w:p w14:paraId="3EA7781F" w14:textId="77777777" w:rsidR="00FC35F0" w:rsidRDefault="00DE510F">
            <w:pPr>
              <w:numPr>
                <w:ilvl w:val="0"/>
                <w:numId w:val="13"/>
              </w:numPr>
            </w:pPr>
            <w:r>
              <w:t>Effectively manage self and resources to achieve the health center mission and objectives.</w:t>
            </w:r>
          </w:p>
          <w:p w14:paraId="39B80F4F" w14:textId="77777777" w:rsidR="00FC35F0" w:rsidRDefault="00FC35F0">
            <w:pPr>
              <w:ind w:left="720"/>
            </w:pPr>
          </w:p>
          <w:p w14:paraId="65301F91" w14:textId="77777777" w:rsidR="00FC35F0" w:rsidRDefault="00DE510F">
            <w:pPr>
              <w:numPr>
                <w:ilvl w:val="0"/>
                <w:numId w:val="13"/>
              </w:numPr>
            </w:pPr>
            <w:r>
              <w:t>Demonstrate credible, executive presence including strong verbal, non-verbal, written, and active listening communication skills with a focus on consensus building, action orientation, and results generation.</w:t>
            </w:r>
          </w:p>
          <w:p w14:paraId="0237DDAA" w14:textId="77777777" w:rsidR="00FC35F0" w:rsidRDefault="00FC35F0">
            <w:pPr>
              <w:ind w:left="720"/>
            </w:pPr>
          </w:p>
          <w:p w14:paraId="343F6A05" w14:textId="77777777" w:rsidR="00FC35F0" w:rsidRDefault="00DE510F">
            <w:pPr>
              <w:numPr>
                <w:ilvl w:val="0"/>
                <w:numId w:val="13"/>
              </w:numPr>
            </w:pPr>
            <w:r>
              <w:t xml:space="preserve">Assess personal strengths and challenges and manage learning and </w:t>
            </w:r>
            <w:r>
              <w:lastRenderedPageBreak/>
              <w:t>guidance needs (e.g., participate in structured self-assessments and education, seek feedback and guidance and lifelong learning, etc.) proactively and continuously.</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D3228C" w14:textId="77777777" w:rsidR="00FC35F0" w:rsidRDefault="002A1B91">
            <w:sdt>
              <w:sdtPr>
                <w:alias w:val="Stages"/>
                <w:id w:val="-1294826487"/>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61E158CE" w14:textId="77777777" w:rsidR="00FC35F0" w:rsidRDefault="00FC35F0"/>
          <w:p w14:paraId="1D18D218" w14:textId="77777777" w:rsidR="00FC35F0" w:rsidRDefault="00FC35F0"/>
          <w:p w14:paraId="5C40B4D7" w14:textId="77777777" w:rsidR="00FC35F0" w:rsidRDefault="00FC35F0"/>
          <w:p w14:paraId="396678F1" w14:textId="77777777" w:rsidR="00FC35F0" w:rsidRDefault="00FC35F0"/>
          <w:p w14:paraId="2B3A916A" w14:textId="77777777" w:rsidR="00FC35F0" w:rsidRDefault="00FC35F0"/>
          <w:p w14:paraId="00E95D83" w14:textId="77777777" w:rsidR="00FC35F0" w:rsidRDefault="00FC35F0"/>
          <w:p w14:paraId="13B52171" w14:textId="77777777" w:rsidR="00FC35F0" w:rsidRDefault="00FC35F0"/>
          <w:p w14:paraId="26D09E08" w14:textId="77777777" w:rsidR="00FC35F0" w:rsidRDefault="00FC35F0"/>
          <w:p w14:paraId="2C4B5DCE" w14:textId="77777777" w:rsidR="00FC35F0" w:rsidRDefault="00FC35F0"/>
          <w:p w14:paraId="625A6F34" w14:textId="77777777" w:rsidR="00FC35F0" w:rsidRDefault="002A1B91">
            <w:sdt>
              <w:sdtPr>
                <w:alias w:val="Stages"/>
                <w:id w:val="-663588355"/>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2690B66" w14:textId="77777777" w:rsidR="00FC35F0" w:rsidRDefault="00FC35F0"/>
          <w:p w14:paraId="52E7209E" w14:textId="77777777" w:rsidR="00FC35F0" w:rsidRDefault="00FC35F0"/>
          <w:p w14:paraId="07DB4211" w14:textId="77777777" w:rsidR="00FC35F0" w:rsidRDefault="00FC35F0"/>
          <w:p w14:paraId="0182328A" w14:textId="77777777" w:rsidR="00FC35F0" w:rsidRDefault="00FC35F0">
            <w:pPr>
              <w:rPr>
                <w:sz w:val="18"/>
                <w:szCs w:val="18"/>
              </w:rPr>
            </w:pPr>
          </w:p>
          <w:p w14:paraId="7AD9799F" w14:textId="77777777" w:rsidR="00FC35F0" w:rsidRDefault="002A1B91">
            <w:sdt>
              <w:sdtPr>
                <w:alias w:val="Stages"/>
                <w:id w:val="-414956729"/>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041BD063" w14:textId="77777777" w:rsidR="00FC35F0" w:rsidRDefault="00FC35F0"/>
          <w:p w14:paraId="3A161C24" w14:textId="77777777" w:rsidR="00FC35F0" w:rsidRDefault="00FC35F0"/>
          <w:p w14:paraId="7D425110" w14:textId="77777777" w:rsidR="00FC35F0" w:rsidRDefault="00FC35F0"/>
          <w:p w14:paraId="742CD7A8" w14:textId="77777777" w:rsidR="00FC35F0" w:rsidRDefault="00FC35F0"/>
          <w:p w14:paraId="775A4A2E" w14:textId="77777777" w:rsidR="00FC35F0" w:rsidRDefault="00FC35F0"/>
          <w:p w14:paraId="5DDCB42E" w14:textId="77777777" w:rsidR="00FC35F0" w:rsidRDefault="00FC35F0"/>
          <w:p w14:paraId="76F93115" w14:textId="77777777" w:rsidR="00FC35F0" w:rsidRDefault="00FC35F0"/>
          <w:p w14:paraId="50DCF3CE" w14:textId="77777777" w:rsidR="00FC35F0" w:rsidRDefault="00FC35F0"/>
          <w:p w14:paraId="4782055F" w14:textId="77777777" w:rsidR="00183C21" w:rsidRDefault="00183C21">
            <w:pPr>
              <w:rPr>
                <w:sz w:val="2"/>
                <w:szCs w:val="2"/>
              </w:rPr>
            </w:pPr>
          </w:p>
          <w:p w14:paraId="6214D7B0" w14:textId="77777777" w:rsidR="00183C21" w:rsidRDefault="00183C21">
            <w:pPr>
              <w:rPr>
                <w:sz w:val="2"/>
                <w:szCs w:val="2"/>
              </w:rPr>
            </w:pPr>
          </w:p>
          <w:p w14:paraId="54A37465" w14:textId="77777777" w:rsidR="00183C21" w:rsidRDefault="00183C21">
            <w:pPr>
              <w:rPr>
                <w:sz w:val="2"/>
                <w:szCs w:val="2"/>
              </w:rPr>
            </w:pPr>
          </w:p>
          <w:p w14:paraId="1DB53164" w14:textId="77777777" w:rsidR="00183C21" w:rsidRDefault="00183C21">
            <w:pPr>
              <w:rPr>
                <w:sz w:val="2"/>
                <w:szCs w:val="2"/>
              </w:rPr>
            </w:pPr>
          </w:p>
          <w:p w14:paraId="4B3495FB" w14:textId="77777777" w:rsidR="00183C21" w:rsidRDefault="00183C21">
            <w:pPr>
              <w:rPr>
                <w:sz w:val="2"/>
                <w:szCs w:val="2"/>
              </w:rPr>
            </w:pPr>
          </w:p>
          <w:p w14:paraId="3B6A910E" w14:textId="77777777" w:rsidR="00183C21" w:rsidRDefault="00183C21">
            <w:pPr>
              <w:rPr>
                <w:sz w:val="2"/>
                <w:szCs w:val="2"/>
              </w:rPr>
            </w:pPr>
          </w:p>
          <w:p w14:paraId="024B9BE2" w14:textId="77777777" w:rsidR="00183C21" w:rsidRDefault="00183C21">
            <w:pPr>
              <w:rPr>
                <w:sz w:val="2"/>
                <w:szCs w:val="2"/>
              </w:rPr>
            </w:pPr>
          </w:p>
          <w:p w14:paraId="29A7DFC1" w14:textId="77777777" w:rsidR="00183C21" w:rsidRDefault="00183C21">
            <w:pPr>
              <w:rPr>
                <w:sz w:val="2"/>
                <w:szCs w:val="2"/>
              </w:rPr>
            </w:pPr>
          </w:p>
          <w:p w14:paraId="283FC0DD" w14:textId="77777777" w:rsidR="00183C21" w:rsidRDefault="00183C21">
            <w:pPr>
              <w:rPr>
                <w:sz w:val="2"/>
                <w:szCs w:val="2"/>
              </w:rPr>
            </w:pPr>
          </w:p>
          <w:p w14:paraId="30D6AF49" w14:textId="77777777" w:rsidR="00183C21" w:rsidRDefault="00183C21">
            <w:pPr>
              <w:rPr>
                <w:sz w:val="2"/>
                <w:szCs w:val="2"/>
              </w:rPr>
            </w:pPr>
          </w:p>
          <w:p w14:paraId="370F448F" w14:textId="77777777" w:rsidR="00183C21" w:rsidRDefault="00183C21">
            <w:pPr>
              <w:rPr>
                <w:sz w:val="2"/>
                <w:szCs w:val="2"/>
              </w:rPr>
            </w:pPr>
          </w:p>
          <w:p w14:paraId="5FC5EEE6" w14:textId="77777777" w:rsidR="00183C21" w:rsidRDefault="00183C21">
            <w:pPr>
              <w:rPr>
                <w:sz w:val="2"/>
                <w:szCs w:val="2"/>
              </w:rPr>
            </w:pPr>
          </w:p>
          <w:p w14:paraId="476ADC4C" w14:textId="77777777" w:rsidR="00183C21" w:rsidRDefault="00183C21">
            <w:pPr>
              <w:rPr>
                <w:sz w:val="2"/>
                <w:szCs w:val="2"/>
              </w:rPr>
            </w:pPr>
            <w:r>
              <w:rPr>
                <w:sz w:val="2"/>
                <w:szCs w:val="2"/>
              </w:rPr>
              <w:t>q</w:t>
            </w:r>
          </w:p>
          <w:p w14:paraId="69923B47" w14:textId="77777777" w:rsidR="00FC35F0" w:rsidRDefault="002A1B91">
            <w:sdt>
              <w:sdtPr>
                <w:alias w:val="Stages"/>
                <w:id w:val="171123039"/>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tc>
        <w:tc>
          <w:tcPr>
            <w:tcW w:w="31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F913AC" w14:textId="77777777" w:rsidR="00FC35F0" w:rsidRDefault="00DE510F">
            <w:pPr>
              <w:numPr>
                <w:ilvl w:val="0"/>
                <w:numId w:val="3"/>
              </w:numPr>
              <w:spacing w:line="240" w:lineRule="auto"/>
            </w:pPr>
            <w:r>
              <w:t>Model and practice utmost integrity and ethics as the CWO with a focus on supporting the needs of the entire workforce no matter position or role.</w:t>
            </w:r>
          </w:p>
          <w:p w14:paraId="53747125" w14:textId="77777777" w:rsidR="00FC35F0" w:rsidRDefault="00DE510F">
            <w:pPr>
              <w:numPr>
                <w:ilvl w:val="0"/>
                <w:numId w:val="3"/>
              </w:numPr>
              <w:spacing w:line="240" w:lineRule="auto"/>
            </w:pPr>
            <w:r>
              <w:t>Develop a knowledge of leadership styles and understand the workforce’s various preferences in the way leadership interacts with staff and makes decisions.</w:t>
            </w:r>
          </w:p>
          <w:p w14:paraId="3525731B" w14:textId="77777777" w:rsidR="00FC35F0" w:rsidRDefault="00DE510F">
            <w:pPr>
              <w:numPr>
                <w:ilvl w:val="0"/>
                <w:numId w:val="3"/>
              </w:numPr>
              <w:spacing w:line="240" w:lineRule="auto"/>
            </w:pPr>
            <w:r>
              <w:t xml:space="preserve">Practice emotional intelligence and lead from a place of trust, respect, empathy, humility, and support. </w:t>
            </w:r>
          </w:p>
          <w:p w14:paraId="78BDA467" w14:textId="77777777" w:rsidR="00FC35F0" w:rsidRDefault="00DE510F">
            <w:pPr>
              <w:numPr>
                <w:ilvl w:val="0"/>
                <w:numId w:val="3"/>
              </w:numPr>
              <w:spacing w:line="240" w:lineRule="auto"/>
            </w:pPr>
            <w:r>
              <w:t>Put into action strong verbal, non-verbal, and written communication that is multi-directional and not only top down. Practice a holistic decision-making process, engaging all affected parties and considering their input.</w:t>
            </w:r>
          </w:p>
          <w:p w14:paraId="1E58FC34" w14:textId="77777777" w:rsidR="00FC35F0" w:rsidRDefault="00DE510F">
            <w:pPr>
              <w:numPr>
                <w:ilvl w:val="0"/>
                <w:numId w:val="3"/>
              </w:numPr>
              <w:spacing w:line="240" w:lineRule="auto"/>
            </w:pPr>
            <w:r>
              <w:t>Prioritize strengths-based communication.</w:t>
            </w:r>
          </w:p>
          <w:p w14:paraId="56D0293C" w14:textId="77777777" w:rsidR="00FC35F0" w:rsidRDefault="00DE510F">
            <w:pPr>
              <w:numPr>
                <w:ilvl w:val="0"/>
                <w:numId w:val="3"/>
              </w:numPr>
              <w:spacing w:line="240" w:lineRule="auto"/>
            </w:pPr>
            <w:r>
              <w:t>Implement conflict management into communication strategies.</w:t>
            </w:r>
          </w:p>
          <w:p w14:paraId="0ACAD48B" w14:textId="77777777" w:rsidR="00FC35F0" w:rsidRDefault="00DE510F">
            <w:pPr>
              <w:numPr>
                <w:ilvl w:val="0"/>
                <w:numId w:val="3"/>
              </w:numPr>
              <w:spacing w:line="240" w:lineRule="auto"/>
            </w:pPr>
            <w:r>
              <w:lastRenderedPageBreak/>
              <w:t>Regularly conduct self-assessments and elicit feedback from others to identify strengths and areas of growth.</w:t>
            </w:r>
          </w:p>
          <w:p w14:paraId="224881A2" w14:textId="77777777" w:rsidR="00FC35F0" w:rsidRDefault="00DE510F">
            <w:pPr>
              <w:numPr>
                <w:ilvl w:val="0"/>
                <w:numId w:val="3"/>
              </w:numPr>
              <w:spacing w:line="240" w:lineRule="auto"/>
            </w:pPr>
            <w:r>
              <w:t>Attend training and other development opportunities to strengthen leadership and communication skills.</w:t>
            </w:r>
          </w:p>
        </w:tc>
      </w:tr>
    </w:tbl>
    <w:p w14:paraId="29F33378" w14:textId="77777777" w:rsidR="00FC35F0" w:rsidRDefault="00FC35F0">
      <w:pPr>
        <w:spacing w:before="240" w:after="240"/>
      </w:pPr>
    </w:p>
    <w:p w14:paraId="720A437B" w14:textId="77777777" w:rsidR="00FC35F0" w:rsidRDefault="00FC35F0">
      <w:pPr>
        <w:spacing w:before="240" w:after="240"/>
      </w:pPr>
    </w:p>
    <w:p w14:paraId="0ECBAB11" w14:textId="77777777" w:rsidR="00FC35F0" w:rsidRDefault="00FC35F0">
      <w:pPr>
        <w:spacing w:before="240" w:after="240"/>
      </w:pPr>
    </w:p>
    <w:p w14:paraId="366E5583" w14:textId="77777777" w:rsidR="00FC35F0" w:rsidRDefault="00FC35F0">
      <w:pPr>
        <w:spacing w:before="240" w:after="240"/>
      </w:pPr>
    </w:p>
    <w:p w14:paraId="41D34E1E" w14:textId="77777777" w:rsidR="00FC35F0" w:rsidRDefault="00FC35F0">
      <w:pPr>
        <w:spacing w:before="240" w:after="240"/>
      </w:pPr>
    </w:p>
    <w:p w14:paraId="6268B255" w14:textId="77777777" w:rsidR="00FC35F0" w:rsidRDefault="00FC35F0">
      <w:pPr>
        <w:spacing w:before="240" w:after="240"/>
      </w:pPr>
    </w:p>
    <w:p w14:paraId="658E541F" w14:textId="77777777" w:rsidR="00FC35F0" w:rsidRDefault="00FC35F0">
      <w:pPr>
        <w:spacing w:before="240" w:after="240"/>
      </w:pPr>
    </w:p>
    <w:p w14:paraId="203E2306" w14:textId="77777777" w:rsidR="00FC35F0" w:rsidRDefault="00FC35F0">
      <w:pPr>
        <w:spacing w:before="240" w:after="240"/>
      </w:pPr>
    </w:p>
    <w:p w14:paraId="0AD25707" w14:textId="77777777" w:rsidR="00FC35F0" w:rsidRDefault="00FC35F0">
      <w:pPr>
        <w:spacing w:before="240" w:after="240"/>
      </w:pPr>
    </w:p>
    <w:p w14:paraId="426163B6" w14:textId="77777777" w:rsidR="00FC35F0" w:rsidRDefault="00FC35F0">
      <w:pPr>
        <w:spacing w:before="240" w:after="240"/>
      </w:pPr>
    </w:p>
    <w:p w14:paraId="2D3B117D" w14:textId="77777777" w:rsidR="00FC35F0" w:rsidRDefault="00FC35F0">
      <w:pPr>
        <w:spacing w:before="240" w:after="240"/>
      </w:pPr>
    </w:p>
    <w:p w14:paraId="4E1AB01E" w14:textId="77777777" w:rsidR="00FC35F0" w:rsidRDefault="00FC35F0">
      <w:pPr>
        <w:spacing w:before="240" w:after="240"/>
      </w:pPr>
    </w:p>
    <w:p w14:paraId="70E34237" w14:textId="77777777" w:rsidR="00FC35F0" w:rsidRDefault="00FC35F0">
      <w:pPr>
        <w:spacing w:before="240" w:after="240"/>
      </w:pPr>
    </w:p>
    <w:p w14:paraId="59703795" w14:textId="77777777" w:rsidR="00FC35F0" w:rsidRDefault="00FC35F0">
      <w:pPr>
        <w:spacing w:before="240" w:after="240"/>
      </w:pPr>
    </w:p>
    <w:p w14:paraId="411135DB" w14:textId="77777777" w:rsidR="00FC35F0" w:rsidRDefault="00FC35F0">
      <w:pPr>
        <w:spacing w:before="240" w:after="240"/>
      </w:pPr>
    </w:p>
    <w:p w14:paraId="4C4BED85" w14:textId="77777777" w:rsidR="00FC35F0" w:rsidRDefault="00FC35F0">
      <w:pPr>
        <w:spacing w:before="240" w:after="240"/>
      </w:pPr>
    </w:p>
    <w:tbl>
      <w:tblPr>
        <w:tblStyle w:val="ac"/>
        <w:tblW w:w="11160" w:type="dxa"/>
        <w:tblInd w:w="-945" w:type="dxa"/>
        <w:tblBorders>
          <w:top w:val="nil"/>
          <w:left w:val="nil"/>
          <w:bottom w:val="nil"/>
          <w:right w:val="nil"/>
          <w:insideH w:val="nil"/>
          <w:insideV w:val="nil"/>
        </w:tblBorders>
        <w:tblLayout w:type="fixed"/>
        <w:tblLook w:val="0600" w:firstRow="0" w:lastRow="0" w:firstColumn="0" w:lastColumn="0" w:noHBand="1" w:noVBand="1"/>
      </w:tblPr>
      <w:tblGrid>
        <w:gridCol w:w="1830"/>
        <w:gridCol w:w="3240"/>
        <w:gridCol w:w="2880"/>
        <w:gridCol w:w="3210"/>
      </w:tblGrid>
      <w:tr w:rsidR="00FC35F0" w14:paraId="1F32AB52" w14:textId="77777777">
        <w:trPr>
          <w:trHeight w:val="420"/>
        </w:trPr>
        <w:tc>
          <w:tcPr>
            <w:tcW w:w="11160" w:type="dxa"/>
            <w:gridSpan w:val="4"/>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7E3F4CA" w14:textId="77777777" w:rsidR="00FC35F0" w:rsidRDefault="00DE510F">
            <w:pPr>
              <w:spacing w:before="240"/>
              <w:rPr>
                <w:b/>
              </w:rPr>
            </w:pPr>
            <w:r>
              <w:rPr>
                <w:b/>
              </w:rPr>
              <w:lastRenderedPageBreak/>
              <w:t>Leadership Domains</w:t>
            </w:r>
          </w:p>
        </w:tc>
      </w:tr>
      <w:tr w:rsidR="00FC35F0" w14:paraId="55960166" w14:textId="77777777">
        <w:trPr>
          <w:trHeight w:val="285"/>
        </w:trPr>
        <w:tc>
          <w:tcPr>
            <w:tcW w:w="1830" w:type="dxa"/>
            <w:tcBorders>
              <w:top w:val="nil"/>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14:paraId="75E33CA1" w14:textId="77777777" w:rsidR="00FC35F0" w:rsidRDefault="00DE510F">
            <w:pPr>
              <w:spacing w:before="240"/>
              <w:jc w:val="center"/>
              <w:rPr>
                <w:i/>
              </w:rPr>
            </w:pPr>
            <w:r>
              <w:rPr>
                <w:i/>
              </w:rPr>
              <w:t>Domain</w:t>
            </w:r>
          </w:p>
        </w:tc>
        <w:tc>
          <w:tcPr>
            <w:tcW w:w="324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2999F682" w14:textId="77777777" w:rsidR="00FC35F0" w:rsidRDefault="00DE510F">
            <w:pPr>
              <w:spacing w:before="240"/>
              <w:rPr>
                <w:b/>
              </w:rPr>
            </w:pPr>
            <w:r>
              <w:rPr>
                <w:b/>
              </w:rPr>
              <w:t>Skills/Tasks</w:t>
            </w:r>
          </w:p>
        </w:tc>
        <w:tc>
          <w:tcPr>
            <w:tcW w:w="288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1292A32F" w14:textId="77777777" w:rsidR="00FC35F0" w:rsidRDefault="00DE510F">
            <w:pPr>
              <w:spacing w:before="240"/>
              <w:rPr>
                <w:b/>
              </w:rPr>
            </w:pPr>
            <w:r>
              <w:rPr>
                <w:b/>
              </w:rPr>
              <w:t xml:space="preserve">Select from the dropdown menu your current level of proficiency for each Skill/Task. </w:t>
            </w:r>
            <w:r>
              <w:rPr>
                <w:i/>
              </w:rPr>
              <w:t>(refer to the Dreyfus Model stages to guide your responses)</w:t>
            </w:r>
          </w:p>
        </w:tc>
        <w:tc>
          <w:tcPr>
            <w:tcW w:w="321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1E8B0044" w14:textId="77777777" w:rsidR="00FC35F0" w:rsidRDefault="00DE510F">
            <w:pPr>
              <w:spacing w:before="240"/>
              <w:rPr>
                <w:b/>
              </w:rPr>
            </w:pPr>
            <w:r>
              <w:rPr>
                <w:b/>
              </w:rPr>
              <w:t>Behavioral Examples</w:t>
            </w:r>
          </w:p>
        </w:tc>
      </w:tr>
      <w:tr w:rsidR="00FC35F0" w14:paraId="0AD77B1C" w14:textId="77777777">
        <w:trPr>
          <w:trHeight w:val="744"/>
        </w:trPr>
        <w:tc>
          <w:tcPr>
            <w:tcW w:w="183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6C097F1" w14:textId="77777777" w:rsidR="00FC35F0" w:rsidRDefault="00DE510F">
            <w:pPr>
              <w:spacing w:before="240"/>
              <w:jc w:val="center"/>
            </w:pPr>
            <w:r>
              <w:t>Organizational &amp; Leadership Effectiveness</w:t>
            </w:r>
          </w:p>
        </w:tc>
        <w:tc>
          <w:tcPr>
            <w:tcW w:w="32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591FC59" w14:textId="77777777" w:rsidR="00FC35F0" w:rsidRDefault="00DE510F">
            <w:pPr>
              <w:numPr>
                <w:ilvl w:val="0"/>
                <w:numId w:val="16"/>
              </w:numPr>
            </w:pPr>
            <w:r>
              <w:t>Demonstrate organizational agility and improve the organization’s identity through engagement of the workforce.</w:t>
            </w:r>
          </w:p>
          <w:p w14:paraId="5C8ACFA7" w14:textId="77777777" w:rsidR="00FC35F0" w:rsidRDefault="00FC35F0">
            <w:pPr>
              <w:ind w:left="720"/>
            </w:pPr>
          </w:p>
          <w:p w14:paraId="544D1408" w14:textId="77777777" w:rsidR="00FC35F0" w:rsidRDefault="00DE510F">
            <w:pPr>
              <w:numPr>
                <w:ilvl w:val="0"/>
                <w:numId w:val="16"/>
              </w:numPr>
            </w:pPr>
            <w:r>
              <w:t>Prioritize the workforce needs based on the current state and changing circumstances of healthcare.</w:t>
            </w:r>
          </w:p>
          <w:p w14:paraId="2C0652FF" w14:textId="77777777" w:rsidR="00FC35F0" w:rsidRDefault="00FC35F0">
            <w:pPr>
              <w:ind w:left="720"/>
            </w:pPr>
          </w:p>
          <w:p w14:paraId="09AABD2F" w14:textId="77777777" w:rsidR="00FC35F0" w:rsidRDefault="00DE510F">
            <w:pPr>
              <w:numPr>
                <w:ilvl w:val="0"/>
                <w:numId w:val="16"/>
              </w:numPr>
            </w:pPr>
            <w:r>
              <w:t>Understand the health center budgetary implications and strategies as it relates to the workforce.</w:t>
            </w:r>
          </w:p>
          <w:p w14:paraId="76285E8E" w14:textId="77777777" w:rsidR="00FC35F0" w:rsidRDefault="00FC35F0">
            <w:pPr>
              <w:ind w:left="720"/>
            </w:pPr>
          </w:p>
          <w:p w14:paraId="05C06D6B" w14:textId="77777777" w:rsidR="00FC35F0" w:rsidRDefault="00DE510F">
            <w:pPr>
              <w:numPr>
                <w:ilvl w:val="0"/>
                <w:numId w:val="16"/>
              </w:numPr>
            </w:pPr>
            <w:r>
              <w:t>Establish bidirectional communication methods with frontline workers and managerial staff to identify workforce needs.</w:t>
            </w:r>
          </w:p>
          <w:p w14:paraId="423250DA" w14:textId="77777777" w:rsidR="00FC35F0" w:rsidRDefault="00FC35F0">
            <w:pPr>
              <w:ind w:left="720"/>
            </w:pPr>
          </w:p>
          <w:p w14:paraId="1F5490C4" w14:textId="77777777" w:rsidR="00FC35F0" w:rsidRDefault="00DE510F">
            <w:pPr>
              <w:numPr>
                <w:ilvl w:val="0"/>
                <w:numId w:val="16"/>
              </w:numPr>
            </w:pPr>
            <w:r>
              <w:t>Champion the health center’s mission, vision, and values.</w:t>
            </w:r>
          </w:p>
          <w:p w14:paraId="0A427351" w14:textId="77777777" w:rsidR="00FC35F0" w:rsidRDefault="00FC35F0">
            <w:pPr>
              <w:ind w:left="720"/>
            </w:pPr>
          </w:p>
          <w:p w14:paraId="324EA22C" w14:textId="77777777" w:rsidR="00FC35F0" w:rsidRDefault="00DE510F">
            <w:pPr>
              <w:numPr>
                <w:ilvl w:val="0"/>
                <w:numId w:val="16"/>
              </w:numPr>
            </w:pPr>
            <w:r>
              <w:lastRenderedPageBreak/>
              <w:t xml:space="preserve">Partner with senior leadership to ensure succession planning and </w:t>
            </w:r>
            <w:r w:rsidR="00183C21">
              <w:t>leadership development</w:t>
            </w:r>
            <w:r>
              <w:t xml:space="preserve"> plans and programs address the strategic business needs and gaps.</w:t>
            </w:r>
          </w:p>
          <w:p w14:paraId="0DB05139" w14:textId="77777777" w:rsidR="00FC35F0" w:rsidRDefault="00FC35F0">
            <w:pPr>
              <w:ind w:left="720"/>
            </w:pPr>
          </w:p>
          <w:p w14:paraId="4028A603" w14:textId="77777777" w:rsidR="00FC35F0" w:rsidRDefault="00DE510F">
            <w:pPr>
              <w:numPr>
                <w:ilvl w:val="0"/>
                <w:numId w:val="16"/>
              </w:numPr>
            </w:pPr>
            <w:r>
              <w:t>Maintain in-depth knowledge of legal requirements related to day-to-day management of team members, reducing legal risks and ensuring regulatory compliance.</w:t>
            </w:r>
          </w:p>
          <w:p w14:paraId="7275A4AB" w14:textId="77777777" w:rsidR="00FC35F0" w:rsidRDefault="00FC35F0">
            <w:pPr>
              <w:ind w:left="720"/>
            </w:pPr>
          </w:p>
          <w:p w14:paraId="263B1D53" w14:textId="77777777" w:rsidR="00FC35F0" w:rsidRDefault="00DE510F">
            <w:pPr>
              <w:numPr>
                <w:ilvl w:val="0"/>
                <w:numId w:val="16"/>
              </w:numPr>
            </w:pPr>
            <w:r>
              <w:t>Understand UDS reporting metrics as it relates to staffing needs.</w:t>
            </w:r>
          </w:p>
          <w:p w14:paraId="44E0AD87" w14:textId="77777777" w:rsidR="00FC35F0" w:rsidRDefault="00FC35F0">
            <w:pPr>
              <w:ind w:left="720"/>
            </w:pPr>
          </w:p>
          <w:p w14:paraId="7A6DEC9B" w14:textId="77777777" w:rsidR="00FC35F0" w:rsidRDefault="00DE510F">
            <w:pPr>
              <w:numPr>
                <w:ilvl w:val="0"/>
                <w:numId w:val="16"/>
              </w:numPr>
            </w:pPr>
            <w:r>
              <w:t>Demonstrate comprehensive understanding of the unique dynamics of the health center model such as team-based care, telehealth, the patient-centered medical home (PCMH), and use this knowledge as a lens for developing workforce strategies.</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1AEAF8" w14:textId="77777777" w:rsidR="00FC35F0" w:rsidRDefault="002A1B91">
            <w:sdt>
              <w:sdtPr>
                <w:alias w:val="Stages"/>
                <w:id w:val="1093380251"/>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31B52541" w14:textId="77777777" w:rsidR="00FC35F0" w:rsidRDefault="00FC35F0"/>
          <w:p w14:paraId="0D62FD71" w14:textId="77777777" w:rsidR="00FC35F0" w:rsidRDefault="00FC35F0"/>
          <w:p w14:paraId="29A18ED3" w14:textId="77777777" w:rsidR="00FC35F0" w:rsidRDefault="00FC35F0"/>
          <w:p w14:paraId="35F10607" w14:textId="77777777" w:rsidR="00FC35F0" w:rsidRDefault="00FC35F0"/>
          <w:p w14:paraId="7A80F80E" w14:textId="77777777" w:rsidR="00183C21" w:rsidRDefault="00183C21">
            <w:pPr>
              <w:rPr>
                <w:sz w:val="2"/>
                <w:szCs w:val="2"/>
              </w:rPr>
            </w:pPr>
          </w:p>
          <w:p w14:paraId="40B93629" w14:textId="77777777" w:rsidR="00183C21" w:rsidRDefault="00183C21">
            <w:pPr>
              <w:rPr>
                <w:sz w:val="2"/>
                <w:szCs w:val="2"/>
              </w:rPr>
            </w:pPr>
          </w:p>
          <w:p w14:paraId="1C5F8D27" w14:textId="77777777" w:rsidR="00183C21" w:rsidRDefault="00183C21">
            <w:pPr>
              <w:rPr>
                <w:sz w:val="2"/>
                <w:szCs w:val="2"/>
              </w:rPr>
            </w:pPr>
          </w:p>
          <w:p w14:paraId="18B6C4DF" w14:textId="77777777" w:rsidR="00183C21" w:rsidRDefault="00183C21">
            <w:pPr>
              <w:rPr>
                <w:sz w:val="2"/>
                <w:szCs w:val="2"/>
              </w:rPr>
            </w:pPr>
          </w:p>
          <w:p w14:paraId="36AB5F3A" w14:textId="77777777" w:rsidR="00183C21" w:rsidRDefault="00183C21">
            <w:pPr>
              <w:rPr>
                <w:sz w:val="2"/>
                <w:szCs w:val="2"/>
              </w:rPr>
            </w:pPr>
          </w:p>
          <w:p w14:paraId="67710118" w14:textId="77777777" w:rsidR="00183C21" w:rsidRDefault="00183C21">
            <w:pPr>
              <w:rPr>
                <w:sz w:val="2"/>
                <w:szCs w:val="2"/>
              </w:rPr>
            </w:pPr>
          </w:p>
          <w:p w14:paraId="7543EB6E" w14:textId="77777777" w:rsidR="00183C21" w:rsidRDefault="00183C21">
            <w:pPr>
              <w:rPr>
                <w:sz w:val="2"/>
                <w:szCs w:val="2"/>
              </w:rPr>
            </w:pPr>
          </w:p>
          <w:p w14:paraId="49ABC283" w14:textId="77777777" w:rsidR="00183C21" w:rsidRDefault="00183C21">
            <w:pPr>
              <w:rPr>
                <w:sz w:val="2"/>
                <w:szCs w:val="2"/>
              </w:rPr>
            </w:pPr>
          </w:p>
          <w:p w14:paraId="5D51F6A0" w14:textId="77777777" w:rsidR="00183C21" w:rsidRDefault="00183C21">
            <w:pPr>
              <w:rPr>
                <w:sz w:val="2"/>
                <w:szCs w:val="2"/>
              </w:rPr>
            </w:pPr>
          </w:p>
          <w:p w14:paraId="2C6F4C91" w14:textId="77777777" w:rsidR="00183C21" w:rsidRDefault="00183C21">
            <w:pPr>
              <w:rPr>
                <w:sz w:val="2"/>
                <w:szCs w:val="2"/>
              </w:rPr>
            </w:pPr>
          </w:p>
          <w:p w14:paraId="44D9147E" w14:textId="77777777" w:rsidR="00183C21" w:rsidRDefault="00183C21">
            <w:pPr>
              <w:rPr>
                <w:sz w:val="2"/>
                <w:szCs w:val="2"/>
              </w:rPr>
            </w:pPr>
          </w:p>
          <w:p w14:paraId="56F3F9FE" w14:textId="77777777" w:rsidR="00FC35F0" w:rsidRDefault="002A1B91">
            <w:sdt>
              <w:sdtPr>
                <w:alias w:val="Stages"/>
                <w:id w:val="1963005984"/>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68CA6567" w14:textId="77777777" w:rsidR="00FC35F0" w:rsidRDefault="00FC35F0"/>
          <w:p w14:paraId="37A12258" w14:textId="77777777" w:rsidR="00FC35F0" w:rsidRDefault="00FC35F0"/>
          <w:p w14:paraId="3BAF6276" w14:textId="77777777" w:rsidR="00FC35F0" w:rsidRDefault="00FC35F0"/>
          <w:p w14:paraId="52611033" w14:textId="77777777" w:rsidR="00FC35F0" w:rsidRDefault="00FC35F0"/>
          <w:p w14:paraId="70B74B5E" w14:textId="77777777" w:rsidR="00183C21" w:rsidRDefault="00183C21">
            <w:pPr>
              <w:rPr>
                <w:sz w:val="2"/>
                <w:szCs w:val="2"/>
              </w:rPr>
            </w:pPr>
          </w:p>
          <w:p w14:paraId="42D342FE" w14:textId="77777777" w:rsidR="00FC35F0" w:rsidRDefault="00FC35F0">
            <w:pPr>
              <w:rPr>
                <w:sz w:val="2"/>
                <w:szCs w:val="2"/>
              </w:rPr>
            </w:pPr>
          </w:p>
          <w:p w14:paraId="3DBDEF34" w14:textId="77777777" w:rsidR="00183C21" w:rsidRDefault="00183C21">
            <w:pPr>
              <w:rPr>
                <w:sz w:val="2"/>
                <w:szCs w:val="2"/>
              </w:rPr>
            </w:pPr>
          </w:p>
          <w:p w14:paraId="3A8E6B11" w14:textId="77777777" w:rsidR="00183C21" w:rsidRDefault="00183C21">
            <w:pPr>
              <w:rPr>
                <w:sz w:val="2"/>
                <w:szCs w:val="2"/>
              </w:rPr>
            </w:pPr>
          </w:p>
          <w:p w14:paraId="04AE4877" w14:textId="77777777" w:rsidR="00183C21" w:rsidRDefault="00183C21">
            <w:pPr>
              <w:rPr>
                <w:sz w:val="2"/>
                <w:szCs w:val="2"/>
              </w:rPr>
            </w:pPr>
          </w:p>
          <w:p w14:paraId="2D1EB62D" w14:textId="77777777" w:rsidR="00183C21" w:rsidRDefault="00183C21">
            <w:pPr>
              <w:rPr>
                <w:sz w:val="2"/>
                <w:szCs w:val="2"/>
              </w:rPr>
            </w:pPr>
          </w:p>
          <w:p w14:paraId="0E3FB7FD" w14:textId="77777777" w:rsidR="00183C21" w:rsidRDefault="00183C21">
            <w:pPr>
              <w:rPr>
                <w:sz w:val="2"/>
                <w:szCs w:val="2"/>
              </w:rPr>
            </w:pPr>
          </w:p>
          <w:p w14:paraId="3D821E02" w14:textId="77777777" w:rsidR="00183C21" w:rsidRDefault="00183C21">
            <w:pPr>
              <w:rPr>
                <w:sz w:val="2"/>
                <w:szCs w:val="2"/>
              </w:rPr>
            </w:pPr>
          </w:p>
          <w:p w14:paraId="43C5F5F0" w14:textId="77777777" w:rsidR="00183C21" w:rsidRDefault="00183C21">
            <w:pPr>
              <w:rPr>
                <w:sz w:val="2"/>
                <w:szCs w:val="2"/>
              </w:rPr>
            </w:pPr>
          </w:p>
          <w:p w14:paraId="1C78CF68" w14:textId="77777777" w:rsidR="00183C21" w:rsidRDefault="00183C21">
            <w:pPr>
              <w:rPr>
                <w:sz w:val="2"/>
                <w:szCs w:val="2"/>
              </w:rPr>
            </w:pPr>
          </w:p>
          <w:p w14:paraId="61B98CBD" w14:textId="77777777" w:rsidR="00183C21" w:rsidRDefault="00183C21">
            <w:pPr>
              <w:rPr>
                <w:sz w:val="2"/>
                <w:szCs w:val="2"/>
              </w:rPr>
            </w:pPr>
          </w:p>
          <w:p w14:paraId="26592533" w14:textId="77777777" w:rsidR="00FC35F0" w:rsidRDefault="002A1B91">
            <w:sdt>
              <w:sdtPr>
                <w:alias w:val="Stages"/>
                <w:id w:val="1834102432"/>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4F4D6A4" w14:textId="77777777" w:rsidR="00FC35F0" w:rsidRDefault="00FC35F0"/>
          <w:p w14:paraId="7FDB257F" w14:textId="77777777" w:rsidR="00FC35F0" w:rsidRDefault="00FC35F0"/>
          <w:p w14:paraId="153A63C3" w14:textId="77777777" w:rsidR="00FC35F0" w:rsidRDefault="00FC35F0"/>
          <w:p w14:paraId="7C11F598" w14:textId="77777777" w:rsidR="00183C21" w:rsidRDefault="00183C21">
            <w:pPr>
              <w:rPr>
                <w:sz w:val="2"/>
                <w:szCs w:val="2"/>
              </w:rPr>
            </w:pPr>
          </w:p>
          <w:p w14:paraId="5807CC8A" w14:textId="77777777" w:rsidR="00183C21" w:rsidRDefault="00183C21">
            <w:pPr>
              <w:rPr>
                <w:sz w:val="2"/>
                <w:szCs w:val="2"/>
              </w:rPr>
            </w:pPr>
          </w:p>
          <w:p w14:paraId="3E3EC1F2" w14:textId="77777777" w:rsidR="00183C21" w:rsidRDefault="00183C21">
            <w:pPr>
              <w:rPr>
                <w:sz w:val="2"/>
                <w:szCs w:val="2"/>
              </w:rPr>
            </w:pPr>
          </w:p>
          <w:p w14:paraId="08A32567" w14:textId="77777777" w:rsidR="00183C21" w:rsidRDefault="00183C21">
            <w:pPr>
              <w:rPr>
                <w:sz w:val="2"/>
                <w:szCs w:val="2"/>
              </w:rPr>
            </w:pPr>
          </w:p>
          <w:p w14:paraId="75DE94A4" w14:textId="77777777" w:rsidR="00183C21" w:rsidRDefault="00183C21">
            <w:pPr>
              <w:rPr>
                <w:sz w:val="2"/>
                <w:szCs w:val="2"/>
              </w:rPr>
            </w:pPr>
          </w:p>
          <w:p w14:paraId="76F94891" w14:textId="77777777" w:rsidR="00183C21" w:rsidRDefault="00183C21">
            <w:pPr>
              <w:rPr>
                <w:sz w:val="2"/>
                <w:szCs w:val="2"/>
              </w:rPr>
            </w:pPr>
          </w:p>
          <w:p w14:paraId="5461DF95" w14:textId="77777777" w:rsidR="00183C21" w:rsidRDefault="00183C21">
            <w:pPr>
              <w:rPr>
                <w:sz w:val="2"/>
                <w:szCs w:val="2"/>
              </w:rPr>
            </w:pPr>
          </w:p>
          <w:p w14:paraId="49CB292D" w14:textId="77777777" w:rsidR="00183C21" w:rsidRDefault="00183C21">
            <w:pPr>
              <w:rPr>
                <w:sz w:val="2"/>
                <w:szCs w:val="2"/>
              </w:rPr>
            </w:pPr>
          </w:p>
          <w:p w14:paraId="11F77938" w14:textId="77777777" w:rsidR="00183C21" w:rsidRDefault="00183C21">
            <w:pPr>
              <w:rPr>
                <w:sz w:val="2"/>
                <w:szCs w:val="2"/>
              </w:rPr>
            </w:pPr>
          </w:p>
          <w:p w14:paraId="5DF212F6" w14:textId="77777777" w:rsidR="00183C21" w:rsidRDefault="00183C21">
            <w:pPr>
              <w:rPr>
                <w:sz w:val="2"/>
                <w:szCs w:val="2"/>
              </w:rPr>
            </w:pPr>
          </w:p>
          <w:p w14:paraId="2ACE5B5C" w14:textId="77777777" w:rsidR="00183C21" w:rsidRDefault="00183C21">
            <w:pPr>
              <w:rPr>
                <w:sz w:val="2"/>
                <w:szCs w:val="2"/>
              </w:rPr>
            </w:pPr>
          </w:p>
          <w:p w14:paraId="499392CA" w14:textId="77777777" w:rsidR="00FC35F0" w:rsidRDefault="002A1B91">
            <w:sdt>
              <w:sdtPr>
                <w:alias w:val="Stages"/>
                <w:id w:val="1438412179"/>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3D733C54" w14:textId="77777777" w:rsidR="00FC35F0" w:rsidRDefault="00FC35F0"/>
          <w:p w14:paraId="08DE4068" w14:textId="77777777" w:rsidR="00FC35F0" w:rsidRDefault="00FC35F0"/>
          <w:p w14:paraId="515979BF" w14:textId="77777777" w:rsidR="00FC35F0" w:rsidRDefault="00FC35F0"/>
          <w:p w14:paraId="70A0756B" w14:textId="77777777" w:rsidR="00FC35F0" w:rsidRDefault="00FC35F0"/>
          <w:p w14:paraId="56C56C53" w14:textId="77777777" w:rsidR="00FC35F0" w:rsidRDefault="00FC35F0"/>
          <w:p w14:paraId="6ED9A010" w14:textId="77777777" w:rsidR="00FC35F0" w:rsidRDefault="00FC35F0"/>
          <w:p w14:paraId="2DDE85F1" w14:textId="77777777" w:rsidR="00FC35F0" w:rsidRDefault="00FC35F0">
            <w:pPr>
              <w:rPr>
                <w:sz w:val="2"/>
                <w:szCs w:val="2"/>
              </w:rPr>
            </w:pPr>
          </w:p>
          <w:p w14:paraId="4CC53967" w14:textId="77777777" w:rsidR="00FC35F0" w:rsidRDefault="002A1B91">
            <w:sdt>
              <w:sdtPr>
                <w:alias w:val="Stages"/>
                <w:id w:val="-1438730307"/>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5380FDD" w14:textId="77777777" w:rsidR="00FC35F0" w:rsidRDefault="00FC35F0"/>
          <w:p w14:paraId="12C57D43" w14:textId="77777777" w:rsidR="00FC35F0" w:rsidRDefault="00FC35F0"/>
          <w:p w14:paraId="3D631D00" w14:textId="77777777" w:rsidR="00FC35F0" w:rsidRDefault="002A1B91">
            <w:sdt>
              <w:sdtPr>
                <w:alias w:val="Stages"/>
                <w:id w:val="-52659956"/>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1E5C628B" w14:textId="77777777" w:rsidR="00FC35F0" w:rsidRDefault="00FC35F0"/>
          <w:p w14:paraId="593D244B" w14:textId="77777777" w:rsidR="00FC35F0" w:rsidRDefault="00FC35F0"/>
          <w:p w14:paraId="19A63B1F" w14:textId="77777777" w:rsidR="00FC35F0" w:rsidRDefault="00FC35F0"/>
          <w:p w14:paraId="1936E0FE" w14:textId="77777777" w:rsidR="00FC35F0" w:rsidRDefault="00FC35F0"/>
          <w:p w14:paraId="696223BF" w14:textId="77777777" w:rsidR="00FC35F0" w:rsidRDefault="00FC35F0">
            <w:pPr>
              <w:rPr>
                <w:sz w:val="2"/>
                <w:szCs w:val="2"/>
              </w:rPr>
            </w:pPr>
          </w:p>
          <w:p w14:paraId="75024E6B" w14:textId="77777777" w:rsidR="00183C21" w:rsidRDefault="00183C21">
            <w:pPr>
              <w:rPr>
                <w:sz w:val="2"/>
                <w:szCs w:val="2"/>
              </w:rPr>
            </w:pPr>
          </w:p>
          <w:p w14:paraId="74875E9F" w14:textId="77777777" w:rsidR="00183C21" w:rsidRDefault="00183C21">
            <w:pPr>
              <w:rPr>
                <w:sz w:val="2"/>
                <w:szCs w:val="2"/>
              </w:rPr>
            </w:pPr>
          </w:p>
          <w:p w14:paraId="0845EE6E" w14:textId="77777777" w:rsidR="00183C21" w:rsidRDefault="00183C21">
            <w:pPr>
              <w:rPr>
                <w:sz w:val="2"/>
                <w:szCs w:val="2"/>
              </w:rPr>
            </w:pPr>
          </w:p>
          <w:p w14:paraId="7DD89E64" w14:textId="77777777" w:rsidR="00183C21" w:rsidRDefault="00183C21">
            <w:pPr>
              <w:rPr>
                <w:sz w:val="2"/>
                <w:szCs w:val="2"/>
              </w:rPr>
            </w:pPr>
          </w:p>
          <w:p w14:paraId="7A415783" w14:textId="77777777" w:rsidR="00183C21" w:rsidRDefault="00183C21">
            <w:pPr>
              <w:rPr>
                <w:sz w:val="2"/>
                <w:szCs w:val="2"/>
              </w:rPr>
            </w:pPr>
          </w:p>
          <w:p w14:paraId="37C74017" w14:textId="77777777" w:rsidR="00183C21" w:rsidRDefault="00183C21">
            <w:pPr>
              <w:rPr>
                <w:sz w:val="2"/>
                <w:szCs w:val="2"/>
              </w:rPr>
            </w:pPr>
          </w:p>
          <w:p w14:paraId="71F283CD" w14:textId="77777777" w:rsidR="00183C21" w:rsidRDefault="00183C21">
            <w:pPr>
              <w:rPr>
                <w:sz w:val="2"/>
                <w:szCs w:val="2"/>
              </w:rPr>
            </w:pPr>
          </w:p>
          <w:p w14:paraId="7FB73A51" w14:textId="77777777" w:rsidR="00183C21" w:rsidRDefault="00183C21">
            <w:pPr>
              <w:rPr>
                <w:sz w:val="2"/>
                <w:szCs w:val="2"/>
              </w:rPr>
            </w:pPr>
          </w:p>
          <w:p w14:paraId="33453687" w14:textId="77777777" w:rsidR="00183C21" w:rsidRDefault="00183C21">
            <w:pPr>
              <w:rPr>
                <w:sz w:val="2"/>
                <w:szCs w:val="2"/>
              </w:rPr>
            </w:pPr>
          </w:p>
          <w:p w14:paraId="0149B1B0" w14:textId="77777777" w:rsidR="00183C21" w:rsidRDefault="00183C21">
            <w:pPr>
              <w:rPr>
                <w:sz w:val="2"/>
                <w:szCs w:val="2"/>
              </w:rPr>
            </w:pPr>
          </w:p>
          <w:p w14:paraId="03325BD9" w14:textId="77777777" w:rsidR="00183C21" w:rsidRDefault="00183C21">
            <w:pPr>
              <w:rPr>
                <w:sz w:val="2"/>
                <w:szCs w:val="2"/>
              </w:rPr>
            </w:pPr>
          </w:p>
          <w:p w14:paraId="3DFA3C12" w14:textId="77777777" w:rsidR="00183C21" w:rsidRDefault="00183C21">
            <w:pPr>
              <w:rPr>
                <w:sz w:val="2"/>
                <w:szCs w:val="2"/>
              </w:rPr>
            </w:pPr>
          </w:p>
          <w:p w14:paraId="43DF5245" w14:textId="77777777" w:rsidR="00183C21" w:rsidRDefault="00183C21">
            <w:pPr>
              <w:rPr>
                <w:sz w:val="2"/>
                <w:szCs w:val="2"/>
              </w:rPr>
            </w:pPr>
          </w:p>
          <w:p w14:paraId="6963F67C" w14:textId="77777777" w:rsidR="00183C21" w:rsidRDefault="00183C21">
            <w:pPr>
              <w:rPr>
                <w:sz w:val="2"/>
                <w:szCs w:val="2"/>
              </w:rPr>
            </w:pPr>
          </w:p>
          <w:p w14:paraId="3AF3CF95" w14:textId="77777777" w:rsidR="00183C21" w:rsidRDefault="00183C21">
            <w:pPr>
              <w:rPr>
                <w:sz w:val="2"/>
                <w:szCs w:val="2"/>
              </w:rPr>
            </w:pPr>
          </w:p>
          <w:p w14:paraId="366F6D7B" w14:textId="77777777" w:rsidR="00183C21" w:rsidRDefault="00183C21">
            <w:pPr>
              <w:rPr>
                <w:sz w:val="2"/>
                <w:szCs w:val="2"/>
              </w:rPr>
            </w:pPr>
          </w:p>
          <w:p w14:paraId="6BC7E62A" w14:textId="77777777" w:rsidR="00183C21" w:rsidRDefault="00183C21">
            <w:pPr>
              <w:rPr>
                <w:sz w:val="2"/>
                <w:szCs w:val="2"/>
              </w:rPr>
            </w:pPr>
          </w:p>
          <w:p w14:paraId="6ED5DB55" w14:textId="77777777" w:rsidR="00183C21" w:rsidRPr="00183C21" w:rsidRDefault="00183C21">
            <w:pPr>
              <w:rPr>
                <w:sz w:val="2"/>
                <w:szCs w:val="2"/>
              </w:rPr>
            </w:pPr>
          </w:p>
          <w:p w14:paraId="1D4C324F" w14:textId="77777777" w:rsidR="00183C21" w:rsidRDefault="00183C21"/>
          <w:p w14:paraId="0F32BFDE" w14:textId="77777777" w:rsidR="00183C21" w:rsidRDefault="00183C21">
            <w:pPr>
              <w:rPr>
                <w:sz w:val="4"/>
                <w:szCs w:val="4"/>
              </w:rPr>
            </w:pPr>
          </w:p>
          <w:p w14:paraId="28F75FD9" w14:textId="77777777" w:rsidR="00FC35F0" w:rsidRDefault="002A1B91">
            <w:sdt>
              <w:sdtPr>
                <w:alias w:val="Stages"/>
                <w:id w:val="1769959996"/>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3524C426" w14:textId="77777777" w:rsidR="00FC35F0" w:rsidRDefault="00FC35F0"/>
          <w:p w14:paraId="5E85C81C" w14:textId="77777777" w:rsidR="00FC35F0" w:rsidRDefault="00FC35F0"/>
          <w:p w14:paraId="4D5AC000" w14:textId="77777777" w:rsidR="00FC35F0" w:rsidRDefault="00FC35F0"/>
          <w:p w14:paraId="2D849412" w14:textId="77777777" w:rsidR="00FC35F0" w:rsidRDefault="00FC35F0"/>
          <w:p w14:paraId="523148BC" w14:textId="77777777" w:rsidR="00FC35F0" w:rsidRDefault="00FC35F0"/>
          <w:p w14:paraId="47C0381A" w14:textId="77777777" w:rsidR="00FC35F0" w:rsidRDefault="00FC35F0"/>
          <w:p w14:paraId="34351530" w14:textId="77777777" w:rsidR="00183C21" w:rsidRDefault="00183C21">
            <w:pPr>
              <w:rPr>
                <w:sz w:val="2"/>
                <w:szCs w:val="2"/>
              </w:rPr>
            </w:pPr>
          </w:p>
          <w:p w14:paraId="737AA0CF" w14:textId="77777777" w:rsidR="00183C21" w:rsidRDefault="00183C21">
            <w:pPr>
              <w:rPr>
                <w:sz w:val="2"/>
                <w:szCs w:val="2"/>
              </w:rPr>
            </w:pPr>
          </w:p>
          <w:p w14:paraId="42782540" w14:textId="77777777" w:rsidR="00183C21" w:rsidRDefault="00183C21">
            <w:pPr>
              <w:rPr>
                <w:sz w:val="2"/>
                <w:szCs w:val="2"/>
              </w:rPr>
            </w:pPr>
          </w:p>
          <w:p w14:paraId="1639F26D" w14:textId="77777777" w:rsidR="00183C21" w:rsidRDefault="00183C21">
            <w:pPr>
              <w:rPr>
                <w:sz w:val="2"/>
                <w:szCs w:val="2"/>
              </w:rPr>
            </w:pPr>
          </w:p>
          <w:p w14:paraId="481601D6" w14:textId="77777777" w:rsidR="00183C21" w:rsidRDefault="00183C21">
            <w:pPr>
              <w:rPr>
                <w:sz w:val="2"/>
                <w:szCs w:val="2"/>
              </w:rPr>
            </w:pPr>
          </w:p>
          <w:p w14:paraId="0F51381A" w14:textId="77777777" w:rsidR="00183C21" w:rsidRDefault="00183C21">
            <w:pPr>
              <w:rPr>
                <w:sz w:val="2"/>
                <w:szCs w:val="2"/>
              </w:rPr>
            </w:pPr>
          </w:p>
          <w:p w14:paraId="39E1EA41" w14:textId="77777777" w:rsidR="00183C21" w:rsidRDefault="00183C21">
            <w:pPr>
              <w:rPr>
                <w:sz w:val="2"/>
                <w:szCs w:val="2"/>
              </w:rPr>
            </w:pPr>
          </w:p>
          <w:p w14:paraId="2AE48AEB" w14:textId="77777777" w:rsidR="00183C21" w:rsidRDefault="00183C21">
            <w:pPr>
              <w:rPr>
                <w:sz w:val="2"/>
                <w:szCs w:val="2"/>
              </w:rPr>
            </w:pPr>
          </w:p>
          <w:p w14:paraId="1CB221E7" w14:textId="77777777" w:rsidR="00183C21" w:rsidRDefault="00183C21">
            <w:pPr>
              <w:rPr>
                <w:sz w:val="2"/>
                <w:szCs w:val="2"/>
              </w:rPr>
            </w:pPr>
          </w:p>
          <w:p w14:paraId="78CB6E29" w14:textId="77777777" w:rsidR="00183C21" w:rsidRDefault="00183C21">
            <w:pPr>
              <w:rPr>
                <w:sz w:val="2"/>
                <w:szCs w:val="2"/>
              </w:rPr>
            </w:pPr>
          </w:p>
          <w:p w14:paraId="2F4E1388" w14:textId="77777777" w:rsidR="00FC35F0" w:rsidRDefault="00FC35F0">
            <w:pPr>
              <w:rPr>
                <w:sz w:val="2"/>
                <w:szCs w:val="2"/>
              </w:rPr>
            </w:pPr>
          </w:p>
          <w:p w14:paraId="61500CF7" w14:textId="77777777" w:rsidR="00FC35F0" w:rsidRDefault="00FC35F0">
            <w:pPr>
              <w:rPr>
                <w:sz w:val="2"/>
                <w:szCs w:val="2"/>
              </w:rPr>
            </w:pPr>
          </w:p>
          <w:p w14:paraId="570E4149" w14:textId="77777777" w:rsidR="00FC35F0" w:rsidRDefault="002A1B91">
            <w:sdt>
              <w:sdtPr>
                <w:alias w:val="Stages"/>
                <w:id w:val="-498234065"/>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58EB7A64" w14:textId="77777777" w:rsidR="00FC35F0" w:rsidRDefault="00FC35F0"/>
          <w:p w14:paraId="5CC3253E" w14:textId="77777777" w:rsidR="00FC35F0" w:rsidRDefault="00FC35F0"/>
          <w:p w14:paraId="4578B056" w14:textId="77777777" w:rsidR="00183C21" w:rsidRDefault="00183C21"/>
          <w:p w14:paraId="4211B3E6" w14:textId="77777777" w:rsidR="00183C21" w:rsidRDefault="00183C21">
            <w:pPr>
              <w:rPr>
                <w:sz w:val="2"/>
                <w:szCs w:val="2"/>
              </w:rPr>
            </w:pPr>
          </w:p>
          <w:p w14:paraId="3C2F6488" w14:textId="77777777" w:rsidR="00FC35F0" w:rsidRDefault="002A1B91">
            <w:sdt>
              <w:sdtPr>
                <w:alias w:val="Stages"/>
                <w:id w:val="962072275"/>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tc>
        <w:tc>
          <w:tcPr>
            <w:tcW w:w="32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30976B" w14:textId="77777777" w:rsidR="00FC35F0" w:rsidRDefault="00DE510F">
            <w:pPr>
              <w:numPr>
                <w:ilvl w:val="0"/>
                <w:numId w:val="8"/>
              </w:numPr>
              <w:spacing w:line="240" w:lineRule="auto"/>
            </w:pPr>
            <w:r>
              <w:lastRenderedPageBreak/>
              <w:t>Serve as a champion for health center staff by identifying and mitigating burnout and other mental or physical health struggles.</w:t>
            </w:r>
          </w:p>
          <w:p w14:paraId="402D8776" w14:textId="77777777" w:rsidR="00FC35F0" w:rsidRDefault="00DE510F">
            <w:pPr>
              <w:numPr>
                <w:ilvl w:val="0"/>
                <w:numId w:val="8"/>
              </w:numPr>
              <w:spacing w:line="240" w:lineRule="auto"/>
            </w:pPr>
            <w:r>
              <w:t>Inspire health center staff in communicating to external audiences about the health center’s organizational mission, vision, values, services, and leadership.</w:t>
            </w:r>
          </w:p>
          <w:p w14:paraId="2DB29E6C" w14:textId="77777777" w:rsidR="00FC35F0" w:rsidRDefault="00DE510F">
            <w:pPr>
              <w:numPr>
                <w:ilvl w:val="0"/>
                <w:numId w:val="8"/>
              </w:numPr>
              <w:spacing w:line="240" w:lineRule="auto"/>
            </w:pPr>
            <w:r>
              <w:t>Work with the leadership team (e.g., CFO and CHRO) to identify and implement robust investments in the workforce.</w:t>
            </w:r>
          </w:p>
          <w:p w14:paraId="38747166" w14:textId="50261858" w:rsidR="00FC35F0" w:rsidRDefault="00DE510F">
            <w:pPr>
              <w:numPr>
                <w:ilvl w:val="0"/>
                <w:numId w:val="8"/>
              </w:numPr>
              <w:spacing w:line="240" w:lineRule="auto"/>
            </w:pPr>
            <w:r>
              <w:t>Work with the leadership team (e.g., CFO and CHRO) to establish a total compensation methodology that ensures a thriving wage (goes beyond a living wage) for all staff.</w:t>
            </w:r>
          </w:p>
          <w:p w14:paraId="662F1990" w14:textId="77777777" w:rsidR="00FC35F0" w:rsidRDefault="00DE510F">
            <w:pPr>
              <w:numPr>
                <w:ilvl w:val="0"/>
                <w:numId w:val="8"/>
              </w:numPr>
              <w:spacing w:line="240" w:lineRule="auto"/>
            </w:pPr>
            <w:r>
              <w:t xml:space="preserve">Support data-driven compensation transparency for effective recruitment, retention, and engagement of the </w:t>
            </w:r>
            <w:r>
              <w:lastRenderedPageBreak/>
              <w:t>workforce. Make salary ranges publicly available.</w:t>
            </w:r>
          </w:p>
          <w:p w14:paraId="37F49C67" w14:textId="77777777" w:rsidR="00FC35F0" w:rsidRDefault="00DE510F">
            <w:pPr>
              <w:numPr>
                <w:ilvl w:val="0"/>
                <w:numId w:val="8"/>
              </w:numPr>
              <w:spacing w:line="240" w:lineRule="auto"/>
            </w:pPr>
            <w:r>
              <w:t>Ensure that the health center’s mission is reflected not only externally, but also accounts for leadership’s treatment and investment in the workforce.</w:t>
            </w:r>
          </w:p>
          <w:p w14:paraId="3E20F542" w14:textId="77777777" w:rsidR="00FC35F0" w:rsidRDefault="00DE510F">
            <w:pPr>
              <w:numPr>
                <w:ilvl w:val="0"/>
                <w:numId w:val="8"/>
              </w:numPr>
              <w:spacing w:line="240" w:lineRule="auto"/>
            </w:pPr>
            <w:r>
              <w:t xml:space="preserve">Build an organization focused on workforce wellness and well-being that goes beyond self-care and makes substantial and meaningful changes to the health center’s organizational practices. </w:t>
            </w:r>
          </w:p>
          <w:p w14:paraId="116DB6A7" w14:textId="77777777" w:rsidR="00FC35F0" w:rsidRDefault="00DE510F">
            <w:pPr>
              <w:numPr>
                <w:ilvl w:val="0"/>
                <w:numId w:val="8"/>
              </w:numPr>
              <w:spacing w:line="240" w:lineRule="auto"/>
            </w:pPr>
            <w:r>
              <w:t>Implement data-driven strategies to meet workforce needs.</w:t>
            </w:r>
          </w:p>
          <w:p w14:paraId="3904D7B2" w14:textId="77777777" w:rsidR="00FC35F0" w:rsidRDefault="00DE510F">
            <w:pPr>
              <w:numPr>
                <w:ilvl w:val="0"/>
                <w:numId w:val="8"/>
              </w:numPr>
              <w:spacing w:line="240" w:lineRule="auto"/>
            </w:pPr>
            <w:r>
              <w:t xml:space="preserve">Secure cohesiveness and buy-in from all leadership to advance workforce wellness and well-being. </w:t>
            </w:r>
          </w:p>
          <w:p w14:paraId="09D395E5" w14:textId="77777777" w:rsidR="00FC35F0" w:rsidRDefault="00DE510F">
            <w:pPr>
              <w:numPr>
                <w:ilvl w:val="0"/>
                <w:numId w:val="8"/>
              </w:numPr>
              <w:spacing w:line="240" w:lineRule="auto"/>
            </w:pPr>
            <w:r>
              <w:t>Look beyond productivity measures to develop a people-first organization.</w:t>
            </w:r>
          </w:p>
          <w:p w14:paraId="152A1795" w14:textId="77777777" w:rsidR="00FC35F0" w:rsidRDefault="00DE510F">
            <w:pPr>
              <w:numPr>
                <w:ilvl w:val="0"/>
                <w:numId w:val="8"/>
              </w:numPr>
              <w:spacing w:line="240" w:lineRule="auto"/>
            </w:pPr>
            <w:r>
              <w:t>Understand the data, legal, and operational requirements that affect the workforce.</w:t>
            </w:r>
          </w:p>
        </w:tc>
      </w:tr>
    </w:tbl>
    <w:p w14:paraId="079A9BB2" w14:textId="77777777" w:rsidR="00FC35F0" w:rsidRDefault="00DE510F">
      <w:pPr>
        <w:spacing w:before="240" w:after="240"/>
      </w:pPr>
      <w:r>
        <w:lastRenderedPageBreak/>
        <w:t xml:space="preserve"> </w:t>
      </w:r>
    </w:p>
    <w:p w14:paraId="5153A9D2" w14:textId="77777777" w:rsidR="00FC35F0" w:rsidRDefault="00FC35F0">
      <w:pPr>
        <w:spacing w:before="240" w:after="240"/>
      </w:pPr>
    </w:p>
    <w:tbl>
      <w:tblPr>
        <w:tblStyle w:val="ad"/>
        <w:tblW w:w="11190" w:type="dxa"/>
        <w:tblInd w:w="-975" w:type="dxa"/>
        <w:tblBorders>
          <w:top w:val="nil"/>
          <w:left w:val="nil"/>
          <w:bottom w:val="nil"/>
          <w:right w:val="nil"/>
          <w:insideH w:val="nil"/>
          <w:insideV w:val="nil"/>
        </w:tblBorders>
        <w:tblLayout w:type="fixed"/>
        <w:tblLook w:val="0600" w:firstRow="0" w:lastRow="0" w:firstColumn="0" w:lastColumn="0" w:noHBand="1" w:noVBand="1"/>
      </w:tblPr>
      <w:tblGrid>
        <w:gridCol w:w="1860"/>
        <w:gridCol w:w="3240"/>
        <w:gridCol w:w="2880"/>
        <w:gridCol w:w="3210"/>
      </w:tblGrid>
      <w:tr w:rsidR="00FC35F0" w14:paraId="432B45E7" w14:textId="77777777">
        <w:trPr>
          <w:trHeight w:val="420"/>
        </w:trPr>
        <w:tc>
          <w:tcPr>
            <w:tcW w:w="11190" w:type="dxa"/>
            <w:gridSpan w:val="4"/>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1A6B2EF" w14:textId="77777777" w:rsidR="00FC35F0" w:rsidRDefault="00DE510F">
            <w:pPr>
              <w:spacing w:before="240"/>
              <w:rPr>
                <w:b/>
              </w:rPr>
            </w:pPr>
            <w:r>
              <w:rPr>
                <w:b/>
              </w:rPr>
              <w:lastRenderedPageBreak/>
              <w:t>Leadership Domains</w:t>
            </w:r>
          </w:p>
        </w:tc>
      </w:tr>
      <w:tr w:rsidR="00FC35F0" w14:paraId="5D80B1D1" w14:textId="77777777">
        <w:trPr>
          <w:trHeight w:val="285"/>
        </w:trPr>
        <w:tc>
          <w:tcPr>
            <w:tcW w:w="1860" w:type="dxa"/>
            <w:tcBorders>
              <w:top w:val="nil"/>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14:paraId="6E2588E8" w14:textId="77777777" w:rsidR="00FC35F0" w:rsidRDefault="00DE510F">
            <w:pPr>
              <w:spacing w:before="240"/>
              <w:jc w:val="center"/>
              <w:rPr>
                <w:i/>
              </w:rPr>
            </w:pPr>
            <w:r>
              <w:rPr>
                <w:i/>
              </w:rPr>
              <w:t>Domain</w:t>
            </w:r>
          </w:p>
        </w:tc>
        <w:tc>
          <w:tcPr>
            <w:tcW w:w="324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31020BE4" w14:textId="77777777" w:rsidR="00FC35F0" w:rsidRDefault="00DE510F">
            <w:pPr>
              <w:spacing w:before="240"/>
              <w:rPr>
                <w:b/>
              </w:rPr>
            </w:pPr>
            <w:r>
              <w:rPr>
                <w:b/>
              </w:rPr>
              <w:t>Skills/Tasks</w:t>
            </w:r>
          </w:p>
        </w:tc>
        <w:tc>
          <w:tcPr>
            <w:tcW w:w="288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368EFAFA" w14:textId="77777777" w:rsidR="00FC35F0" w:rsidRDefault="00DE510F">
            <w:pPr>
              <w:spacing w:before="240"/>
              <w:rPr>
                <w:b/>
              </w:rPr>
            </w:pPr>
            <w:r>
              <w:rPr>
                <w:b/>
              </w:rPr>
              <w:t xml:space="preserve">Select from the dropdown menu your current level of proficiency for each Skill/Task. </w:t>
            </w:r>
            <w:r>
              <w:rPr>
                <w:i/>
              </w:rPr>
              <w:t>(refer to the Dreyfus Model stages to guide your responses)</w:t>
            </w:r>
          </w:p>
        </w:tc>
        <w:tc>
          <w:tcPr>
            <w:tcW w:w="321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263F17CC" w14:textId="77777777" w:rsidR="00FC35F0" w:rsidRDefault="00DE510F">
            <w:pPr>
              <w:spacing w:before="240"/>
              <w:rPr>
                <w:b/>
              </w:rPr>
            </w:pPr>
            <w:r>
              <w:rPr>
                <w:b/>
              </w:rPr>
              <w:t>Behavioral Examples</w:t>
            </w:r>
          </w:p>
        </w:tc>
      </w:tr>
      <w:tr w:rsidR="00FC35F0" w14:paraId="0A6CCC75" w14:textId="77777777">
        <w:trPr>
          <w:trHeight w:val="4425"/>
        </w:trPr>
        <w:tc>
          <w:tcPr>
            <w:tcW w:w="186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D328E6C" w14:textId="77777777" w:rsidR="00FC35F0" w:rsidRDefault="00DE510F">
            <w:pPr>
              <w:spacing w:before="240"/>
              <w:jc w:val="center"/>
            </w:pPr>
            <w:r>
              <w:t>Partnership &amp; Collaboration</w:t>
            </w:r>
          </w:p>
        </w:tc>
        <w:tc>
          <w:tcPr>
            <w:tcW w:w="32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8E8381" w14:textId="77777777" w:rsidR="00FC35F0" w:rsidRDefault="00DE510F">
            <w:pPr>
              <w:numPr>
                <w:ilvl w:val="0"/>
                <w:numId w:val="10"/>
              </w:numPr>
            </w:pPr>
            <w:r>
              <w:t>Develop strategic partnerships with academic, community-based, and vocational partners to build pathways for quality candidates.</w:t>
            </w:r>
          </w:p>
          <w:p w14:paraId="01579D2C" w14:textId="77777777" w:rsidR="00FC35F0" w:rsidRDefault="00FC35F0">
            <w:pPr>
              <w:ind w:left="720"/>
            </w:pPr>
          </w:p>
          <w:p w14:paraId="19354208" w14:textId="77777777" w:rsidR="00FC35F0" w:rsidRDefault="00DE510F">
            <w:pPr>
              <w:numPr>
                <w:ilvl w:val="0"/>
                <w:numId w:val="10"/>
              </w:numPr>
            </w:pPr>
            <w:r>
              <w:t>Provide experiential learning opportunities for health professions students.</w:t>
            </w:r>
          </w:p>
          <w:p w14:paraId="2B32E45B" w14:textId="77777777" w:rsidR="00FC35F0" w:rsidRDefault="00FC35F0">
            <w:pPr>
              <w:ind w:left="720"/>
            </w:pPr>
          </w:p>
          <w:p w14:paraId="5A6F45EB" w14:textId="77777777" w:rsidR="00FC35F0" w:rsidRDefault="00DE510F">
            <w:pPr>
              <w:numPr>
                <w:ilvl w:val="0"/>
                <w:numId w:val="10"/>
              </w:numPr>
            </w:pPr>
            <w:r>
              <w:t>Cultivate strategic partnerships that provide added knowledge and resources to the organization’s workforce so they may enhance the quality of services and solutions rendered to the community.</w:t>
            </w:r>
          </w:p>
          <w:p w14:paraId="79DA3C2B" w14:textId="77777777" w:rsidR="00FC35F0" w:rsidRDefault="00FC35F0">
            <w:pPr>
              <w:ind w:left="720"/>
            </w:pPr>
          </w:p>
          <w:p w14:paraId="44434671" w14:textId="77777777" w:rsidR="00FC35F0" w:rsidRDefault="00DE510F">
            <w:pPr>
              <w:numPr>
                <w:ilvl w:val="0"/>
                <w:numId w:val="10"/>
              </w:numPr>
            </w:pPr>
            <w:r>
              <w:t>Facilitate proper placement and use of volunteers to advance operations.</w:t>
            </w:r>
          </w:p>
          <w:p w14:paraId="63F22A9A" w14:textId="77777777" w:rsidR="00FC35F0" w:rsidRDefault="00FC35F0">
            <w:pPr>
              <w:ind w:left="720"/>
            </w:pPr>
          </w:p>
          <w:p w14:paraId="5C592FB5" w14:textId="77777777" w:rsidR="00FC35F0" w:rsidRDefault="00DE510F">
            <w:pPr>
              <w:numPr>
                <w:ilvl w:val="0"/>
                <w:numId w:val="10"/>
              </w:numPr>
            </w:pPr>
            <w:r>
              <w:t xml:space="preserve">Contribute expertise in the Federally Qualified </w:t>
            </w:r>
            <w:r>
              <w:lastRenderedPageBreak/>
              <w:t>Health Center (FQHC) program including working with federal partners such as the Bureau of Primary Health Care, the Centers for Medicare and Medicaid, etc.</w:t>
            </w:r>
          </w:p>
          <w:p w14:paraId="648823D2" w14:textId="77777777" w:rsidR="00FC35F0" w:rsidRDefault="00FC35F0">
            <w:pPr>
              <w:ind w:left="720"/>
            </w:pPr>
          </w:p>
          <w:p w14:paraId="55D30CCC" w14:textId="77777777" w:rsidR="00FC35F0" w:rsidRDefault="00DE510F">
            <w:pPr>
              <w:numPr>
                <w:ilvl w:val="0"/>
                <w:numId w:val="10"/>
              </w:numPr>
            </w:pPr>
            <w:r>
              <w:t>Partner with leadership across the organization to develop and implement solutions to address any workforce gaps, issues, or opportunities.</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9EE253" w14:textId="77777777" w:rsidR="00FC35F0" w:rsidRDefault="002A1B91">
            <w:sdt>
              <w:sdtPr>
                <w:alias w:val="Stages"/>
                <w:id w:val="2059104401"/>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165D596E" w14:textId="77777777" w:rsidR="00FC35F0" w:rsidRDefault="00FC35F0"/>
          <w:p w14:paraId="163C8B2F" w14:textId="77777777" w:rsidR="00FC35F0" w:rsidRDefault="00FC35F0"/>
          <w:p w14:paraId="2BB442B9" w14:textId="77777777" w:rsidR="00FC35F0" w:rsidRDefault="00FC35F0"/>
          <w:p w14:paraId="3D7072F9" w14:textId="77777777" w:rsidR="00FC35F0" w:rsidRDefault="00FC35F0"/>
          <w:p w14:paraId="1DF7840A" w14:textId="77777777" w:rsidR="00FC35F0" w:rsidRDefault="00FC35F0"/>
          <w:p w14:paraId="3B913558" w14:textId="77777777" w:rsidR="00FC35F0" w:rsidRDefault="00FC35F0"/>
          <w:p w14:paraId="4CB85645" w14:textId="77777777" w:rsidR="00FC35F0" w:rsidRDefault="002A1B91">
            <w:sdt>
              <w:sdtPr>
                <w:alias w:val="Stages"/>
                <w:id w:val="869011383"/>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56D28515" w14:textId="77777777" w:rsidR="00FC35F0" w:rsidRDefault="00FC35F0"/>
          <w:p w14:paraId="654865AC" w14:textId="77777777" w:rsidR="00FC35F0" w:rsidRDefault="00FC35F0"/>
          <w:p w14:paraId="257158AB" w14:textId="77777777" w:rsidR="00FC35F0" w:rsidRDefault="00FC35F0"/>
          <w:p w14:paraId="08636227" w14:textId="77777777" w:rsidR="00183C21" w:rsidRDefault="00183C21">
            <w:pPr>
              <w:rPr>
                <w:sz w:val="2"/>
                <w:szCs w:val="2"/>
              </w:rPr>
            </w:pPr>
          </w:p>
          <w:p w14:paraId="67B93753" w14:textId="77777777" w:rsidR="00FC35F0" w:rsidRDefault="002A1B91">
            <w:sdt>
              <w:sdtPr>
                <w:alias w:val="Stages"/>
                <w:id w:val="-2073213829"/>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78C5E18" w14:textId="77777777" w:rsidR="00FC35F0" w:rsidRDefault="00FC35F0"/>
          <w:p w14:paraId="6F028A9E" w14:textId="77777777" w:rsidR="00FC35F0" w:rsidRDefault="00FC35F0"/>
          <w:p w14:paraId="4F8CCFAD" w14:textId="77777777" w:rsidR="00FC35F0" w:rsidRDefault="00FC35F0"/>
          <w:p w14:paraId="6807F87C" w14:textId="77777777" w:rsidR="00FC35F0" w:rsidRDefault="00FC35F0"/>
          <w:p w14:paraId="14D4A8AE" w14:textId="77777777" w:rsidR="00FC35F0" w:rsidRDefault="00FC35F0"/>
          <w:p w14:paraId="3D57E9D0" w14:textId="77777777" w:rsidR="00FC35F0" w:rsidRDefault="00FC35F0"/>
          <w:p w14:paraId="70B198CA" w14:textId="77777777" w:rsidR="00FC35F0" w:rsidRDefault="00FC35F0"/>
          <w:p w14:paraId="683F817B" w14:textId="77777777" w:rsidR="00FC35F0" w:rsidRDefault="00FC35F0"/>
          <w:p w14:paraId="67572E83" w14:textId="77777777" w:rsidR="00FC35F0" w:rsidRDefault="00FC35F0">
            <w:pPr>
              <w:rPr>
                <w:sz w:val="2"/>
                <w:szCs w:val="2"/>
              </w:rPr>
            </w:pPr>
          </w:p>
          <w:p w14:paraId="16A047D6" w14:textId="77777777" w:rsidR="00183C21" w:rsidRDefault="00183C21">
            <w:pPr>
              <w:rPr>
                <w:sz w:val="2"/>
                <w:szCs w:val="2"/>
              </w:rPr>
            </w:pPr>
          </w:p>
          <w:p w14:paraId="1DF093F7" w14:textId="77777777" w:rsidR="00183C21" w:rsidRDefault="00183C21">
            <w:pPr>
              <w:rPr>
                <w:sz w:val="2"/>
                <w:szCs w:val="2"/>
              </w:rPr>
            </w:pPr>
          </w:p>
          <w:p w14:paraId="31693F8D" w14:textId="77777777" w:rsidR="00183C21" w:rsidRDefault="00183C21">
            <w:pPr>
              <w:rPr>
                <w:sz w:val="2"/>
                <w:szCs w:val="2"/>
              </w:rPr>
            </w:pPr>
          </w:p>
          <w:p w14:paraId="2DB7CF61" w14:textId="77777777" w:rsidR="00183C21" w:rsidRDefault="00183C21">
            <w:pPr>
              <w:rPr>
                <w:sz w:val="2"/>
                <w:szCs w:val="2"/>
              </w:rPr>
            </w:pPr>
          </w:p>
          <w:p w14:paraId="7F9B76D4" w14:textId="77777777" w:rsidR="00183C21" w:rsidRDefault="00183C21">
            <w:pPr>
              <w:rPr>
                <w:sz w:val="2"/>
                <w:szCs w:val="2"/>
              </w:rPr>
            </w:pPr>
          </w:p>
          <w:p w14:paraId="0A2AA4DF" w14:textId="77777777" w:rsidR="00183C21" w:rsidRDefault="00183C21">
            <w:pPr>
              <w:rPr>
                <w:sz w:val="2"/>
                <w:szCs w:val="2"/>
              </w:rPr>
            </w:pPr>
          </w:p>
          <w:p w14:paraId="2103AA3F" w14:textId="77777777" w:rsidR="00183C21" w:rsidRDefault="00183C21">
            <w:pPr>
              <w:rPr>
                <w:sz w:val="2"/>
                <w:szCs w:val="2"/>
              </w:rPr>
            </w:pPr>
          </w:p>
          <w:p w14:paraId="24A7054F" w14:textId="77777777" w:rsidR="00183C21" w:rsidRPr="00183C21" w:rsidRDefault="00183C21">
            <w:pPr>
              <w:rPr>
                <w:sz w:val="2"/>
                <w:szCs w:val="2"/>
              </w:rPr>
            </w:pPr>
          </w:p>
          <w:p w14:paraId="36837A0C" w14:textId="77777777" w:rsidR="00FC35F0" w:rsidRDefault="00FC35F0"/>
          <w:p w14:paraId="6CEDE9BC" w14:textId="77777777" w:rsidR="00183C21" w:rsidRDefault="00183C21">
            <w:pPr>
              <w:rPr>
                <w:sz w:val="2"/>
                <w:szCs w:val="2"/>
              </w:rPr>
            </w:pPr>
          </w:p>
          <w:p w14:paraId="7E2CC728" w14:textId="77777777" w:rsidR="00FC35F0" w:rsidRDefault="002A1B91">
            <w:sdt>
              <w:sdtPr>
                <w:alias w:val="Stages"/>
                <w:id w:val="1800651661"/>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16E13F19" w14:textId="77777777" w:rsidR="00FC35F0" w:rsidRDefault="00FC35F0"/>
          <w:p w14:paraId="5A3E5568" w14:textId="77777777" w:rsidR="00FC35F0" w:rsidRDefault="00FC35F0"/>
          <w:p w14:paraId="245F60E2" w14:textId="77777777" w:rsidR="00FC35F0" w:rsidRDefault="00FC35F0"/>
          <w:p w14:paraId="7A14795E" w14:textId="77777777" w:rsidR="00FC35F0" w:rsidRDefault="002A1B91">
            <w:sdt>
              <w:sdtPr>
                <w:alias w:val="Stages"/>
                <w:id w:val="-673383768"/>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7E80FEFC" w14:textId="77777777" w:rsidR="00FC35F0" w:rsidRDefault="00FC35F0"/>
          <w:p w14:paraId="35C302DB" w14:textId="77777777" w:rsidR="00FC35F0" w:rsidRDefault="00FC35F0"/>
          <w:p w14:paraId="15516866" w14:textId="77777777" w:rsidR="00FC35F0" w:rsidRDefault="00FC35F0"/>
          <w:p w14:paraId="6F1EC68D" w14:textId="77777777" w:rsidR="00FC35F0" w:rsidRDefault="00FC35F0"/>
          <w:p w14:paraId="0AB40397" w14:textId="77777777" w:rsidR="00FC35F0" w:rsidRDefault="00FC35F0"/>
          <w:p w14:paraId="36FA6EC7" w14:textId="77777777" w:rsidR="00FC35F0" w:rsidRDefault="00FC35F0"/>
          <w:p w14:paraId="4078A79A" w14:textId="77777777" w:rsidR="00FC35F0" w:rsidRDefault="00FC35F0"/>
          <w:p w14:paraId="6FC29A94" w14:textId="77777777" w:rsidR="00FC35F0" w:rsidRDefault="00FC35F0"/>
          <w:p w14:paraId="17B12597" w14:textId="77777777" w:rsidR="00FC35F0" w:rsidRDefault="00FC35F0"/>
          <w:p w14:paraId="01FBD538" w14:textId="77777777" w:rsidR="00FC35F0" w:rsidRDefault="002A1B91">
            <w:sdt>
              <w:sdtPr>
                <w:alias w:val="Stages"/>
                <w:id w:val="-1719210113"/>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tc>
        <w:tc>
          <w:tcPr>
            <w:tcW w:w="32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2F8422" w14:textId="77777777" w:rsidR="00FC35F0" w:rsidRDefault="00DE510F">
            <w:pPr>
              <w:numPr>
                <w:ilvl w:val="0"/>
                <w:numId w:val="2"/>
              </w:numPr>
              <w:spacing w:line="240" w:lineRule="auto"/>
            </w:pPr>
            <w:r>
              <w:lastRenderedPageBreak/>
              <w:t>Develop and maintain relationships with community organizations, academic institutions, and other potential partners to support workforce pathway development and other advancement opportunities.</w:t>
            </w:r>
          </w:p>
          <w:p w14:paraId="7AECEE6F" w14:textId="77777777" w:rsidR="00FC35F0" w:rsidRDefault="00DE510F">
            <w:pPr>
              <w:numPr>
                <w:ilvl w:val="0"/>
                <w:numId w:val="2"/>
              </w:numPr>
              <w:spacing w:line="240" w:lineRule="auto"/>
            </w:pPr>
            <w:r>
              <w:t xml:space="preserve">Lead in the development of a health professions and education training (HP-ET) program. </w:t>
            </w:r>
          </w:p>
          <w:p w14:paraId="6E84003F" w14:textId="77777777" w:rsidR="00FC35F0" w:rsidRDefault="00DE510F">
            <w:pPr>
              <w:numPr>
                <w:ilvl w:val="0"/>
                <w:numId w:val="2"/>
              </w:numPr>
              <w:spacing w:line="240" w:lineRule="auto"/>
            </w:pPr>
            <w:r>
              <w:t>Increase the health center’s resources by strategically leveraging partnerships, collaborations, and volunteers.</w:t>
            </w:r>
          </w:p>
          <w:p w14:paraId="590A6EB1" w14:textId="77777777" w:rsidR="00FC35F0" w:rsidRDefault="00DE510F">
            <w:pPr>
              <w:numPr>
                <w:ilvl w:val="0"/>
                <w:numId w:val="2"/>
              </w:numPr>
              <w:spacing w:line="240" w:lineRule="auto"/>
            </w:pPr>
            <w:r>
              <w:t>Lead, along with the rest of the C-Suite, the communication and data collection efforts required by HRSA, BPHC, and other agencies.</w:t>
            </w:r>
          </w:p>
          <w:p w14:paraId="0045553F" w14:textId="77777777" w:rsidR="00FC35F0" w:rsidRDefault="00DE510F">
            <w:pPr>
              <w:numPr>
                <w:ilvl w:val="0"/>
                <w:numId w:val="2"/>
              </w:numPr>
              <w:spacing w:line="240" w:lineRule="auto"/>
            </w:pPr>
            <w:r>
              <w:t>Support advocacy for increased funding to support workforce needs.</w:t>
            </w:r>
          </w:p>
          <w:p w14:paraId="7EE3F64C" w14:textId="77777777" w:rsidR="00FC35F0" w:rsidRDefault="00DE510F">
            <w:pPr>
              <w:numPr>
                <w:ilvl w:val="0"/>
                <w:numId w:val="2"/>
              </w:numPr>
              <w:spacing w:line="240" w:lineRule="auto"/>
            </w:pPr>
            <w:r>
              <w:t xml:space="preserve">Cultivate strategic partnerships with community workforce organizations that bring </w:t>
            </w:r>
            <w:r>
              <w:lastRenderedPageBreak/>
              <w:t xml:space="preserve">value to the organization. </w:t>
            </w:r>
          </w:p>
        </w:tc>
      </w:tr>
    </w:tbl>
    <w:p w14:paraId="0AEC5656" w14:textId="77777777" w:rsidR="00FC35F0" w:rsidRDefault="00FC35F0">
      <w:pPr>
        <w:spacing w:before="240" w:after="240"/>
      </w:pPr>
    </w:p>
    <w:p w14:paraId="27B8CCB4" w14:textId="77777777" w:rsidR="00FC35F0" w:rsidRDefault="00FC35F0">
      <w:pPr>
        <w:spacing w:before="240" w:after="240"/>
      </w:pPr>
    </w:p>
    <w:p w14:paraId="7791D65A" w14:textId="77777777" w:rsidR="00FC35F0" w:rsidRDefault="00FC35F0">
      <w:pPr>
        <w:spacing w:before="240" w:after="240"/>
      </w:pPr>
    </w:p>
    <w:p w14:paraId="30D9270B" w14:textId="77777777" w:rsidR="00FC35F0" w:rsidRDefault="00FC35F0">
      <w:pPr>
        <w:spacing w:before="240" w:after="240"/>
      </w:pPr>
    </w:p>
    <w:p w14:paraId="15BB9DA7" w14:textId="77777777" w:rsidR="00FC35F0" w:rsidRDefault="00FC35F0">
      <w:pPr>
        <w:spacing w:before="240" w:after="240"/>
      </w:pPr>
    </w:p>
    <w:p w14:paraId="599BBC2D" w14:textId="77777777" w:rsidR="00FC35F0" w:rsidRDefault="00FC35F0">
      <w:pPr>
        <w:spacing w:before="240" w:after="240"/>
      </w:pPr>
    </w:p>
    <w:p w14:paraId="468EE024" w14:textId="77777777" w:rsidR="00FC35F0" w:rsidRDefault="00FC35F0">
      <w:pPr>
        <w:spacing w:before="240" w:after="240"/>
      </w:pPr>
    </w:p>
    <w:p w14:paraId="72399E17" w14:textId="77777777" w:rsidR="00FC35F0" w:rsidRDefault="00FC35F0">
      <w:pPr>
        <w:spacing w:before="240" w:after="240"/>
      </w:pPr>
    </w:p>
    <w:p w14:paraId="2772D078" w14:textId="77777777" w:rsidR="00FC35F0" w:rsidRDefault="00FC35F0">
      <w:pPr>
        <w:spacing w:before="240" w:after="240"/>
      </w:pPr>
    </w:p>
    <w:p w14:paraId="7AB445A9" w14:textId="77777777" w:rsidR="00FC35F0" w:rsidRDefault="00FC35F0">
      <w:pPr>
        <w:spacing w:before="240" w:after="240"/>
      </w:pPr>
    </w:p>
    <w:p w14:paraId="70E15BD4" w14:textId="77777777" w:rsidR="00FC35F0" w:rsidRDefault="00FC35F0">
      <w:pPr>
        <w:spacing w:before="240" w:after="240"/>
      </w:pPr>
    </w:p>
    <w:p w14:paraId="108CC28A" w14:textId="77777777" w:rsidR="00FC35F0" w:rsidRDefault="00FC35F0">
      <w:pPr>
        <w:spacing w:before="240" w:after="240"/>
      </w:pPr>
    </w:p>
    <w:p w14:paraId="030FD89E" w14:textId="77777777" w:rsidR="00FC35F0" w:rsidRDefault="00FC35F0">
      <w:pPr>
        <w:spacing w:before="240" w:after="240"/>
      </w:pPr>
    </w:p>
    <w:tbl>
      <w:tblPr>
        <w:tblStyle w:val="ae"/>
        <w:tblW w:w="11160" w:type="dxa"/>
        <w:tblInd w:w="-960" w:type="dxa"/>
        <w:tblBorders>
          <w:top w:val="nil"/>
          <w:left w:val="nil"/>
          <w:bottom w:val="nil"/>
          <w:right w:val="nil"/>
          <w:insideH w:val="nil"/>
          <w:insideV w:val="nil"/>
        </w:tblBorders>
        <w:tblLayout w:type="fixed"/>
        <w:tblLook w:val="0600" w:firstRow="0" w:lastRow="0" w:firstColumn="0" w:lastColumn="0" w:noHBand="1" w:noVBand="1"/>
      </w:tblPr>
      <w:tblGrid>
        <w:gridCol w:w="1845"/>
        <w:gridCol w:w="3240"/>
        <w:gridCol w:w="2880"/>
        <w:gridCol w:w="3195"/>
      </w:tblGrid>
      <w:tr w:rsidR="00FC35F0" w14:paraId="1CCD9ABD" w14:textId="77777777">
        <w:trPr>
          <w:trHeight w:val="420"/>
        </w:trPr>
        <w:tc>
          <w:tcPr>
            <w:tcW w:w="11160" w:type="dxa"/>
            <w:gridSpan w:val="4"/>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1F5C685" w14:textId="77777777" w:rsidR="00FC35F0" w:rsidRDefault="00DE510F">
            <w:pPr>
              <w:spacing w:before="240"/>
              <w:rPr>
                <w:b/>
              </w:rPr>
            </w:pPr>
            <w:r>
              <w:rPr>
                <w:b/>
              </w:rPr>
              <w:lastRenderedPageBreak/>
              <w:t>Leadership Domains</w:t>
            </w:r>
          </w:p>
        </w:tc>
      </w:tr>
      <w:tr w:rsidR="00FC35F0" w14:paraId="01719690" w14:textId="77777777">
        <w:trPr>
          <w:trHeight w:val="285"/>
        </w:trPr>
        <w:tc>
          <w:tcPr>
            <w:tcW w:w="1845" w:type="dxa"/>
            <w:tcBorders>
              <w:top w:val="nil"/>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14:paraId="16B5F48B" w14:textId="77777777" w:rsidR="00FC35F0" w:rsidRDefault="00DE510F">
            <w:pPr>
              <w:spacing w:before="240"/>
              <w:jc w:val="center"/>
              <w:rPr>
                <w:i/>
              </w:rPr>
            </w:pPr>
            <w:r>
              <w:rPr>
                <w:i/>
              </w:rPr>
              <w:t>Domain</w:t>
            </w:r>
          </w:p>
        </w:tc>
        <w:tc>
          <w:tcPr>
            <w:tcW w:w="324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5D732E98" w14:textId="77777777" w:rsidR="00FC35F0" w:rsidRDefault="00DE510F">
            <w:pPr>
              <w:spacing w:before="240"/>
              <w:rPr>
                <w:b/>
              </w:rPr>
            </w:pPr>
            <w:r>
              <w:rPr>
                <w:b/>
              </w:rPr>
              <w:t>Skills/Tasks</w:t>
            </w:r>
          </w:p>
        </w:tc>
        <w:tc>
          <w:tcPr>
            <w:tcW w:w="288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26CF5C9B" w14:textId="77777777" w:rsidR="00FC35F0" w:rsidRDefault="00DE510F">
            <w:pPr>
              <w:spacing w:before="240"/>
              <w:rPr>
                <w:b/>
              </w:rPr>
            </w:pPr>
            <w:r>
              <w:rPr>
                <w:b/>
              </w:rPr>
              <w:t xml:space="preserve">Select from the dropdown menu your current level of proficiency for each Skill/Task. </w:t>
            </w:r>
            <w:r>
              <w:rPr>
                <w:i/>
              </w:rPr>
              <w:t>(refer to the Dreyfus Model stages to guide your responses)</w:t>
            </w:r>
          </w:p>
        </w:tc>
        <w:tc>
          <w:tcPr>
            <w:tcW w:w="3195"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7C20628C" w14:textId="77777777" w:rsidR="00FC35F0" w:rsidRDefault="00DE510F">
            <w:pPr>
              <w:spacing w:before="240"/>
              <w:rPr>
                <w:b/>
              </w:rPr>
            </w:pPr>
            <w:r>
              <w:rPr>
                <w:b/>
              </w:rPr>
              <w:t>Behavioral Examples</w:t>
            </w:r>
          </w:p>
        </w:tc>
      </w:tr>
      <w:tr w:rsidR="00FC35F0" w14:paraId="7E462650" w14:textId="77777777">
        <w:trPr>
          <w:trHeight w:val="1194"/>
        </w:trPr>
        <w:tc>
          <w:tcPr>
            <w:tcW w:w="18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A9D5F8" w14:textId="77777777" w:rsidR="00FC35F0" w:rsidRDefault="00DE510F">
            <w:pPr>
              <w:spacing w:before="240"/>
              <w:jc w:val="center"/>
            </w:pPr>
            <w:r>
              <w:t>Joy in Work</w:t>
            </w:r>
          </w:p>
        </w:tc>
        <w:tc>
          <w:tcPr>
            <w:tcW w:w="32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828C1E" w14:textId="77777777" w:rsidR="00FC35F0" w:rsidRDefault="00DE510F">
            <w:pPr>
              <w:numPr>
                <w:ilvl w:val="0"/>
                <w:numId w:val="17"/>
              </w:numPr>
            </w:pPr>
            <w:r>
              <w:t>Successfully navigate, drive change, and inspire commitment as the health center adopts new initiatives and addresses new care models.</w:t>
            </w:r>
          </w:p>
          <w:p w14:paraId="66465E65" w14:textId="77777777" w:rsidR="00FC35F0" w:rsidRDefault="00FC35F0">
            <w:pPr>
              <w:ind w:left="720"/>
            </w:pPr>
          </w:p>
          <w:p w14:paraId="34A04081" w14:textId="77777777" w:rsidR="00FC35F0" w:rsidRDefault="00DE510F">
            <w:pPr>
              <w:numPr>
                <w:ilvl w:val="0"/>
                <w:numId w:val="17"/>
              </w:numPr>
            </w:pPr>
            <w:r>
              <w:t>Regularly assess workforce health, engagement, and satisfaction using evidence-based or standardized assessment tools.</w:t>
            </w:r>
          </w:p>
          <w:p w14:paraId="02D7595A" w14:textId="77777777" w:rsidR="00FC35F0" w:rsidRDefault="00FC35F0">
            <w:pPr>
              <w:ind w:left="720"/>
            </w:pPr>
          </w:p>
          <w:p w14:paraId="1A8B85EC" w14:textId="77777777" w:rsidR="00FC35F0" w:rsidRDefault="00DE510F">
            <w:pPr>
              <w:numPr>
                <w:ilvl w:val="0"/>
                <w:numId w:val="17"/>
              </w:numPr>
            </w:pPr>
            <w:r>
              <w:t>Implement strategies that mitigate factors contributing to burnout and other mental or physical health struggles among the health center workforce.</w:t>
            </w:r>
          </w:p>
          <w:p w14:paraId="759D795D" w14:textId="77777777" w:rsidR="00FC35F0" w:rsidRDefault="00FC35F0">
            <w:pPr>
              <w:ind w:left="720"/>
            </w:pPr>
          </w:p>
          <w:p w14:paraId="3545D255" w14:textId="77777777" w:rsidR="00FC35F0" w:rsidRDefault="00DE510F">
            <w:pPr>
              <w:numPr>
                <w:ilvl w:val="0"/>
                <w:numId w:val="17"/>
              </w:numPr>
            </w:pPr>
            <w:r>
              <w:t>Understand and implement strategies that increase joy in work.</w:t>
            </w:r>
          </w:p>
        </w:tc>
        <w:tc>
          <w:tcPr>
            <w:tcW w:w="28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A2CFEF" w14:textId="77777777" w:rsidR="00FC35F0" w:rsidRDefault="002A1B91">
            <w:sdt>
              <w:sdtPr>
                <w:alias w:val="Stages"/>
                <w:id w:val="-1647432351"/>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B0FE17C" w14:textId="77777777" w:rsidR="00FC35F0" w:rsidRDefault="00FC35F0"/>
          <w:p w14:paraId="3B4A2DD6" w14:textId="77777777" w:rsidR="00FC35F0" w:rsidRDefault="00FC35F0"/>
          <w:p w14:paraId="27CD31C7" w14:textId="77777777" w:rsidR="00FC35F0" w:rsidRDefault="00FC35F0"/>
          <w:p w14:paraId="05FB5A44" w14:textId="77777777" w:rsidR="00FC35F0" w:rsidRDefault="00FC35F0"/>
          <w:p w14:paraId="16C2944F" w14:textId="77777777" w:rsidR="00FC35F0" w:rsidRDefault="00FC35F0"/>
          <w:p w14:paraId="41C0579E" w14:textId="77777777" w:rsidR="00FC35F0" w:rsidRDefault="00FC35F0"/>
          <w:p w14:paraId="0AEE15BA" w14:textId="77777777" w:rsidR="00FC35F0" w:rsidRDefault="002A1B91">
            <w:sdt>
              <w:sdtPr>
                <w:alias w:val="Stages"/>
                <w:id w:val="236247264"/>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6AC4456D" w14:textId="77777777" w:rsidR="00FC35F0" w:rsidRDefault="00FC35F0"/>
          <w:p w14:paraId="06A86408" w14:textId="77777777" w:rsidR="00FC35F0" w:rsidRDefault="00FC35F0"/>
          <w:p w14:paraId="05123CEF" w14:textId="77777777" w:rsidR="00FC35F0" w:rsidRDefault="00FC35F0"/>
          <w:p w14:paraId="27B84EE1" w14:textId="77777777" w:rsidR="00FC35F0" w:rsidRDefault="00FC35F0"/>
          <w:p w14:paraId="64B6CE1A" w14:textId="77777777" w:rsidR="00FC35F0" w:rsidRDefault="00FC35F0"/>
          <w:p w14:paraId="540D9668" w14:textId="77777777" w:rsidR="00FC35F0" w:rsidRDefault="00FC35F0">
            <w:pPr>
              <w:rPr>
                <w:sz w:val="2"/>
                <w:szCs w:val="2"/>
              </w:rPr>
            </w:pPr>
          </w:p>
          <w:p w14:paraId="28500141" w14:textId="77777777" w:rsidR="00183C21" w:rsidRDefault="00183C21">
            <w:pPr>
              <w:rPr>
                <w:sz w:val="2"/>
                <w:szCs w:val="2"/>
              </w:rPr>
            </w:pPr>
          </w:p>
          <w:p w14:paraId="204CDC8D" w14:textId="77777777" w:rsidR="00183C21" w:rsidRDefault="00183C21">
            <w:pPr>
              <w:rPr>
                <w:sz w:val="2"/>
                <w:szCs w:val="2"/>
              </w:rPr>
            </w:pPr>
          </w:p>
          <w:p w14:paraId="3FB5E111" w14:textId="77777777" w:rsidR="00183C21" w:rsidRDefault="00183C21">
            <w:pPr>
              <w:rPr>
                <w:sz w:val="2"/>
                <w:szCs w:val="2"/>
              </w:rPr>
            </w:pPr>
          </w:p>
          <w:p w14:paraId="3F882CD5" w14:textId="77777777" w:rsidR="00183C21" w:rsidRDefault="00183C21">
            <w:pPr>
              <w:rPr>
                <w:sz w:val="2"/>
                <w:szCs w:val="2"/>
              </w:rPr>
            </w:pPr>
          </w:p>
          <w:p w14:paraId="662CB12E" w14:textId="77777777" w:rsidR="00183C21" w:rsidRDefault="00183C21">
            <w:pPr>
              <w:rPr>
                <w:sz w:val="2"/>
                <w:szCs w:val="2"/>
              </w:rPr>
            </w:pPr>
          </w:p>
          <w:p w14:paraId="5B962EB1" w14:textId="77777777" w:rsidR="00183C21" w:rsidRPr="00183C21" w:rsidRDefault="00183C21">
            <w:pPr>
              <w:rPr>
                <w:sz w:val="2"/>
                <w:szCs w:val="2"/>
              </w:rPr>
            </w:pPr>
          </w:p>
          <w:p w14:paraId="2B8A153E" w14:textId="77777777" w:rsidR="00FC35F0" w:rsidRDefault="00FC35F0">
            <w:pPr>
              <w:rPr>
                <w:sz w:val="2"/>
                <w:szCs w:val="2"/>
              </w:rPr>
            </w:pPr>
          </w:p>
          <w:p w14:paraId="6B5DB64D" w14:textId="77777777" w:rsidR="00FC35F0" w:rsidRDefault="00FC35F0">
            <w:pPr>
              <w:rPr>
                <w:sz w:val="2"/>
                <w:szCs w:val="2"/>
              </w:rPr>
            </w:pPr>
          </w:p>
          <w:p w14:paraId="05278C75" w14:textId="77777777" w:rsidR="00FC35F0" w:rsidRDefault="00FC35F0">
            <w:pPr>
              <w:rPr>
                <w:sz w:val="2"/>
                <w:szCs w:val="2"/>
              </w:rPr>
            </w:pPr>
          </w:p>
          <w:p w14:paraId="594407F2" w14:textId="77777777" w:rsidR="00FC35F0" w:rsidRDefault="00FC35F0">
            <w:pPr>
              <w:rPr>
                <w:sz w:val="2"/>
                <w:szCs w:val="2"/>
              </w:rPr>
            </w:pPr>
          </w:p>
          <w:p w14:paraId="21F1A589" w14:textId="77777777" w:rsidR="00FC35F0" w:rsidRDefault="002A1B91">
            <w:sdt>
              <w:sdtPr>
                <w:alias w:val="Stages"/>
                <w:id w:val="-2050726779"/>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E682B58" w14:textId="77777777" w:rsidR="00FC35F0" w:rsidRDefault="00FC35F0"/>
          <w:p w14:paraId="0D53C01D" w14:textId="77777777" w:rsidR="00FC35F0" w:rsidRDefault="00FC35F0"/>
          <w:p w14:paraId="60FDD6A6" w14:textId="77777777" w:rsidR="00FC35F0" w:rsidRDefault="00FC35F0"/>
          <w:p w14:paraId="05208E67" w14:textId="77777777" w:rsidR="00FC35F0" w:rsidRDefault="00FC35F0">
            <w:pPr>
              <w:rPr>
                <w:sz w:val="2"/>
                <w:szCs w:val="2"/>
              </w:rPr>
            </w:pPr>
          </w:p>
          <w:p w14:paraId="4D03AEB4" w14:textId="77777777" w:rsidR="00183C21" w:rsidRDefault="00183C21">
            <w:pPr>
              <w:rPr>
                <w:sz w:val="2"/>
                <w:szCs w:val="2"/>
              </w:rPr>
            </w:pPr>
          </w:p>
          <w:p w14:paraId="21520C74" w14:textId="77777777" w:rsidR="00183C21" w:rsidRDefault="00183C21">
            <w:pPr>
              <w:rPr>
                <w:sz w:val="2"/>
                <w:szCs w:val="2"/>
              </w:rPr>
            </w:pPr>
          </w:p>
          <w:p w14:paraId="63B4888B" w14:textId="77777777" w:rsidR="00183C21" w:rsidRDefault="00183C21">
            <w:pPr>
              <w:rPr>
                <w:sz w:val="2"/>
                <w:szCs w:val="2"/>
              </w:rPr>
            </w:pPr>
          </w:p>
          <w:p w14:paraId="1FE72480" w14:textId="77777777" w:rsidR="00183C21" w:rsidRDefault="00183C21">
            <w:pPr>
              <w:rPr>
                <w:sz w:val="2"/>
                <w:szCs w:val="2"/>
              </w:rPr>
            </w:pPr>
          </w:p>
          <w:p w14:paraId="016FFA7A" w14:textId="77777777" w:rsidR="00183C21" w:rsidRDefault="00183C21">
            <w:pPr>
              <w:rPr>
                <w:sz w:val="2"/>
                <w:szCs w:val="2"/>
              </w:rPr>
            </w:pPr>
          </w:p>
          <w:p w14:paraId="3FE8C1BC" w14:textId="77777777" w:rsidR="00183C21" w:rsidRDefault="00183C21">
            <w:pPr>
              <w:rPr>
                <w:sz w:val="2"/>
                <w:szCs w:val="2"/>
              </w:rPr>
            </w:pPr>
          </w:p>
          <w:p w14:paraId="5F5D119A" w14:textId="77777777" w:rsidR="00183C21" w:rsidRDefault="00183C21">
            <w:pPr>
              <w:rPr>
                <w:sz w:val="2"/>
                <w:szCs w:val="2"/>
              </w:rPr>
            </w:pPr>
          </w:p>
          <w:p w14:paraId="1079311E" w14:textId="77777777" w:rsidR="00183C21" w:rsidRDefault="00183C21">
            <w:pPr>
              <w:rPr>
                <w:sz w:val="2"/>
                <w:szCs w:val="2"/>
              </w:rPr>
            </w:pPr>
          </w:p>
          <w:p w14:paraId="145DFC28" w14:textId="77777777" w:rsidR="00183C21" w:rsidRDefault="00183C21">
            <w:pPr>
              <w:rPr>
                <w:sz w:val="2"/>
                <w:szCs w:val="2"/>
              </w:rPr>
            </w:pPr>
          </w:p>
          <w:p w14:paraId="749F3D1B" w14:textId="77777777" w:rsidR="00183C21" w:rsidRDefault="00183C21">
            <w:pPr>
              <w:rPr>
                <w:sz w:val="2"/>
                <w:szCs w:val="2"/>
              </w:rPr>
            </w:pPr>
          </w:p>
          <w:p w14:paraId="1BF825F4" w14:textId="77777777" w:rsidR="00183C21" w:rsidRDefault="00183C21">
            <w:pPr>
              <w:rPr>
                <w:sz w:val="2"/>
                <w:szCs w:val="2"/>
              </w:rPr>
            </w:pPr>
          </w:p>
          <w:p w14:paraId="19D4BFE9" w14:textId="77777777" w:rsidR="00183C21" w:rsidRDefault="00183C21">
            <w:pPr>
              <w:rPr>
                <w:sz w:val="2"/>
                <w:szCs w:val="2"/>
              </w:rPr>
            </w:pPr>
          </w:p>
          <w:p w14:paraId="11D2FEF3" w14:textId="77777777" w:rsidR="00183C21" w:rsidRDefault="00183C21">
            <w:pPr>
              <w:rPr>
                <w:sz w:val="2"/>
                <w:szCs w:val="2"/>
              </w:rPr>
            </w:pPr>
          </w:p>
          <w:p w14:paraId="668B77AF" w14:textId="77777777" w:rsidR="00183C21" w:rsidRDefault="00183C21">
            <w:pPr>
              <w:rPr>
                <w:sz w:val="2"/>
                <w:szCs w:val="2"/>
              </w:rPr>
            </w:pPr>
          </w:p>
          <w:p w14:paraId="0F7B5263" w14:textId="77777777" w:rsidR="00183C21" w:rsidRDefault="00183C21">
            <w:pPr>
              <w:rPr>
                <w:sz w:val="2"/>
                <w:szCs w:val="2"/>
              </w:rPr>
            </w:pPr>
          </w:p>
          <w:p w14:paraId="09146354" w14:textId="77777777" w:rsidR="00183C21" w:rsidRDefault="00183C21">
            <w:pPr>
              <w:rPr>
                <w:sz w:val="2"/>
                <w:szCs w:val="2"/>
              </w:rPr>
            </w:pPr>
          </w:p>
          <w:p w14:paraId="6E334C4E" w14:textId="77777777" w:rsidR="00183C21" w:rsidRDefault="00183C21">
            <w:pPr>
              <w:rPr>
                <w:sz w:val="2"/>
                <w:szCs w:val="2"/>
              </w:rPr>
            </w:pPr>
          </w:p>
          <w:p w14:paraId="41032E6B" w14:textId="77777777" w:rsidR="00183C21" w:rsidRDefault="00183C21">
            <w:pPr>
              <w:rPr>
                <w:sz w:val="2"/>
                <w:szCs w:val="2"/>
              </w:rPr>
            </w:pPr>
          </w:p>
          <w:p w14:paraId="32188FDF" w14:textId="77777777" w:rsidR="00183C21" w:rsidRDefault="00183C21">
            <w:pPr>
              <w:rPr>
                <w:sz w:val="2"/>
                <w:szCs w:val="2"/>
              </w:rPr>
            </w:pPr>
          </w:p>
          <w:p w14:paraId="73541F0C" w14:textId="77777777" w:rsidR="00183C21" w:rsidRDefault="00183C21">
            <w:pPr>
              <w:rPr>
                <w:sz w:val="2"/>
                <w:szCs w:val="2"/>
              </w:rPr>
            </w:pPr>
          </w:p>
          <w:p w14:paraId="7D3802AC" w14:textId="77777777" w:rsidR="00183C21" w:rsidRDefault="00183C21">
            <w:pPr>
              <w:rPr>
                <w:sz w:val="2"/>
                <w:szCs w:val="2"/>
              </w:rPr>
            </w:pPr>
          </w:p>
          <w:p w14:paraId="68CB6F4D" w14:textId="77777777" w:rsidR="00183C21" w:rsidRDefault="00183C21">
            <w:pPr>
              <w:rPr>
                <w:sz w:val="2"/>
                <w:szCs w:val="2"/>
              </w:rPr>
            </w:pPr>
          </w:p>
          <w:p w14:paraId="5F79CFB0" w14:textId="77777777" w:rsidR="00183C21" w:rsidRDefault="00183C21">
            <w:pPr>
              <w:rPr>
                <w:sz w:val="2"/>
                <w:szCs w:val="2"/>
              </w:rPr>
            </w:pPr>
          </w:p>
          <w:p w14:paraId="5F21704C" w14:textId="77777777" w:rsidR="00183C21" w:rsidRDefault="00183C21">
            <w:pPr>
              <w:rPr>
                <w:sz w:val="2"/>
                <w:szCs w:val="2"/>
              </w:rPr>
            </w:pPr>
          </w:p>
          <w:p w14:paraId="20DDF9E4" w14:textId="77777777" w:rsidR="00183C21" w:rsidRDefault="00183C21">
            <w:pPr>
              <w:rPr>
                <w:sz w:val="2"/>
                <w:szCs w:val="2"/>
              </w:rPr>
            </w:pPr>
          </w:p>
          <w:p w14:paraId="7EC850FA" w14:textId="77777777" w:rsidR="00183C21" w:rsidRDefault="00183C21">
            <w:pPr>
              <w:rPr>
                <w:sz w:val="2"/>
                <w:szCs w:val="2"/>
              </w:rPr>
            </w:pPr>
          </w:p>
          <w:p w14:paraId="65D78D04" w14:textId="77777777" w:rsidR="00183C21" w:rsidRDefault="00183C21">
            <w:pPr>
              <w:rPr>
                <w:sz w:val="2"/>
                <w:szCs w:val="2"/>
              </w:rPr>
            </w:pPr>
          </w:p>
          <w:p w14:paraId="1949B895" w14:textId="77777777" w:rsidR="00183C21" w:rsidRDefault="00183C21">
            <w:pPr>
              <w:rPr>
                <w:sz w:val="2"/>
                <w:szCs w:val="2"/>
              </w:rPr>
            </w:pPr>
          </w:p>
          <w:p w14:paraId="3C3AF5B6" w14:textId="77777777" w:rsidR="00183C21" w:rsidRDefault="00183C21">
            <w:pPr>
              <w:rPr>
                <w:sz w:val="2"/>
                <w:szCs w:val="2"/>
              </w:rPr>
            </w:pPr>
          </w:p>
          <w:p w14:paraId="3CF108D4" w14:textId="77777777" w:rsidR="00183C21" w:rsidRDefault="00183C21">
            <w:pPr>
              <w:rPr>
                <w:sz w:val="2"/>
                <w:szCs w:val="2"/>
              </w:rPr>
            </w:pPr>
          </w:p>
          <w:p w14:paraId="05EC9253" w14:textId="77777777" w:rsidR="00183C21" w:rsidRPr="00183C21" w:rsidRDefault="00183C21">
            <w:pPr>
              <w:rPr>
                <w:sz w:val="2"/>
                <w:szCs w:val="2"/>
              </w:rPr>
            </w:pPr>
          </w:p>
          <w:p w14:paraId="5FB61D71" w14:textId="77777777" w:rsidR="00FC35F0" w:rsidRDefault="00FC35F0"/>
          <w:p w14:paraId="68946718" w14:textId="77777777" w:rsidR="00183C21" w:rsidRDefault="00183C21">
            <w:pPr>
              <w:rPr>
                <w:sz w:val="2"/>
                <w:szCs w:val="2"/>
              </w:rPr>
            </w:pPr>
          </w:p>
          <w:p w14:paraId="2043E4E7" w14:textId="77777777" w:rsidR="00FC35F0" w:rsidRDefault="002A1B91">
            <w:sdt>
              <w:sdtPr>
                <w:alias w:val="Stages"/>
                <w:id w:val="-326873520"/>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tc>
        <w:tc>
          <w:tcPr>
            <w:tcW w:w="31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B13BF2" w14:textId="77777777" w:rsidR="00FC35F0" w:rsidRDefault="00DE510F">
            <w:pPr>
              <w:numPr>
                <w:ilvl w:val="0"/>
                <w:numId w:val="4"/>
              </w:numPr>
              <w:spacing w:line="240" w:lineRule="auto"/>
            </w:pPr>
            <w:r>
              <w:t xml:space="preserve">Lead and implement regular all-staff communications conveying why well-being in the workplace is important. </w:t>
            </w:r>
          </w:p>
          <w:p w14:paraId="15559E70" w14:textId="77777777" w:rsidR="00FC35F0" w:rsidRDefault="00DE510F">
            <w:pPr>
              <w:numPr>
                <w:ilvl w:val="0"/>
                <w:numId w:val="4"/>
              </w:numPr>
              <w:spacing w:line="240" w:lineRule="auto"/>
            </w:pPr>
            <w:r>
              <w:t xml:space="preserve">Create a business case to gain resources needed to support workplace well-being. </w:t>
            </w:r>
          </w:p>
          <w:p w14:paraId="10ABFB44" w14:textId="77777777" w:rsidR="00FC35F0" w:rsidRDefault="00DE510F">
            <w:pPr>
              <w:numPr>
                <w:ilvl w:val="0"/>
                <w:numId w:val="4"/>
              </w:numPr>
              <w:spacing w:line="240" w:lineRule="auto"/>
            </w:pPr>
            <w:r>
              <w:t xml:space="preserve">Lead development and implementation of action plans based on staff </w:t>
            </w:r>
            <w:r w:rsidR="00183C21">
              <w:t>satisfaction, wellness</w:t>
            </w:r>
            <w:r>
              <w:t xml:space="preserve"> surveys, and other sources to understand organizational drivers behind burnout and barriers to staff well-being.</w:t>
            </w:r>
          </w:p>
          <w:p w14:paraId="30D32B9B" w14:textId="77777777" w:rsidR="00FC35F0" w:rsidRDefault="00DE510F">
            <w:pPr>
              <w:numPr>
                <w:ilvl w:val="0"/>
                <w:numId w:val="4"/>
              </w:numPr>
              <w:spacing w:line="240" w:lineRule="auto"/>
            </w:pPr>
            <w:r>
              <w:t>Develop strategies to support health center staff during a crisis.</w:t>
            </w:r>
          </w:p>
          <w:p w14:paraId="303CB339" w14:textId="77777777" w:rsidR="00FC35F0" w:rsidRDefault="00DE510F">
            <w:pPr>
              <w:numPr>
                <w:ilvl w:val="0"/>
                <w:numId w:val="4"/>
              </w:numPr>
              <w:spacing w:line="240" w:lineRule="auto"/>
            </w:pPr>
            <w:r>
              <w:t>Actively prepare for and ensure bi-directional communication between leadership and staff during disruptive change.</w:t>
            </w:r>
          </w:p>
          <w:p w14:paraId="23B46A59" w14:textId="77777777" w:rsidR="00FC35F0" w:rsidRDefault="00DE510F">
            <w:pPr>
              <w:numPr>
                <w:ilvl w:val="0"/>
                <w:numId w:val="4"/>
              </w:numPr>
              <w:spacing w:line="240" w:lineRule="auto"/>
            </w:pPr>
            <w:r>
              <w:t>Respond to concerns expressed by the workforce and champion fair and collaborative resolutions.</w:t>
            </w:r>
          </w:p>
          <w:p w14:paraId="5B60AD99" w14:textId="77777777" w:rsidR="00FC35F0" w:rsidRDefault="00DE510F">
            <w:pPr>
              <w:numPr>
                <w:ilvl w:val="0"/>
                <w:numId w:val="4"/>
              </w:numPr>
              <w:spacing w:line="240" w:lineRule="auto"/>
            </w:pPr>
            <w:r>
              <w:lastRenderedPageBreak/>
              <w:t>Practice transparency in all workforce areas (e.g., compensation, promotions, career advancement, executive decisions).</w:t>
            </w:r>
          </w:p>
          <w:p w14:paraId="26F0BB8C" w14:textId="77777777" w:rsidR="00FC35F0" w:rsidRDefault="00DE510F">
            <w:pPr>
              <w:numPr>
                <w:ilvl w:val="0"/>
                <w:numId w:val="4"/>
              </w:numPr>
              <w:spacing w:line="240" w:lineRule="auto"/>
            </w:pPr>
            <w:r>
              <w:t>Build an organization that addresses the struggles faced by the healthcare workforce (e.g., burnout, depression, etc.).</w:t>
            </w:r>
          </w:p>
          <w:p w14:paraId="7C57B216" w14:textId="77777777" w:rsidR="00FC35F0" w:rsidRDefault="00DE510F">
            <w:pPr>
              <w:numPr>
                <w:ilvl w:val="0"/>
                <w:numId w:val="4"/>
              </w:numPr>
              <w:spacing w:line="240" w:lineRule="auto"/>
            </w:pPr>
            <w:r>
              <w:t>Support staff by developing programs and policies that support the emotional, physical, financial, and communication needs of the workforce.</w:t>
            </w:r>
          </w:p>
          <w:p w14:paraId="4B57FA17" w14:textId="77777777" w:rsidR="00FC35F0" w:rsidRDefault="00DE510F">
            <w:pPr>
              <w:numPr>
                <w:ilvl w:val="0"/>
                <w:numId w:val="4"/>
              </w:numPr>
              <w:spacing w:line="240" w:lineRule="auto"/>
            </w:pPr>
            <w:r>
              <w:t>Integrate the ideas and suggestions of all staff in the development of a wellness-focused organization to become an employer of choice.</w:t>
            </w:r>
          </w:p>
          <w:p w14:paraId="09222731" w14:textId="77777777" w:rsidR="00FC35F0" w:rsidRDefault="00DE510F">
            <w:pPr>
              <w:numPr>
                <w:ilvl w:val="0"/>
                <w:numId w:val="4"/>
              </w:numPr>
              <w:spacing w:line="240" w:lineRule="auto"/>
            </w:pPr>
            <w:r>
              <w:t>Develop, regularly assess, and report out on metrics to gauge the level of professional, personal, and financial well-being in the workplace.</w:t>
            </w:r>
          </w:p>
        </w:tc>
      </w:tr>
    </w:tbl>
    <w:p w14:paraId="6438CF02" w14:textId="77777777" w:rsidR="00FC35F0" w:rsidRDefault="00FC35F0">
      <w:pPr>
        <w:spacing w:line="256" w:lineRule="auto"/>
      </w:pPr>
    </w:p>
    <w:p w14:paraId="726A7AFB" w14:textId="77777777" w:rsidR="00FC35F0" w:rsidRDefault="00DE510F">
      <w:pPr>
        <w:spacing w:before="240" w:after="240"/>
      </w:pPr>
      <w:r>
        <w:t xml:space="preserve"> </w:t>
      </w:r>
    </w:p>
    <w:p w14:paraId="79FCE7AA" w14:textId="77777777" w:rsidR="00FC35F0" w:rsidRDefault="00FC35F0">
      <w:pPr>
        <w:spacing w:before="240" w:after="240"/>
      </w:pPr>
    </w:p>
    <w:p w14:paraId="765067F4" w14:textId="77777777" w:rsidR="00FC35F0" w:rsidRDefault="00FC35F0">
      <w:pPr>
        <w:spacing w:before="240" w:after="240"/>
      </w:pPr>
    </w:p>
    <w:p w14:paraId="05B0FDF2" w14:textId="77777777" w:rsidR="00FC35F0" w:rsidRDefault="00FC35F0">
      <w:pPr>
        <w:spacing w:before="240" w:after="240"/>
      </w:pPr>
    </w:p>
    <w:p w14:paraId="720ADB97" w14:textId="77777777" w:rsidR="00FC35F0" w:rsidRDefault="00FC35F0">
      <w:pPr>
        <w:spacing w:before="240" w:after="240"/>
      </w:pPr>
    </w:p>
    <w:tbl>
      <w:tblPr>
        <w:tblStyle w:val="af"/>
        <w:tblW w:w="11130" w:type="dxa"/>
        <w:tblInd w:w="-930" w:type="dxa"/>
        <w:tblBorders>
          <w:top w:val="nil"/>
          <w:left w:val="nil"/>
          <w:bottom w:val="nil"/>
          <w:right w:val="nil"/>
          <w:insideH w:val="nil"/>
          <w:insideV w:val="nil"/>
        </w:tblBorders>
        <w:tblLayout w:type="fixed"/>
        <w:tblLook w:val="0600" w:firstRow="0" w:lastRow="0" w:firstColumn="0" w:lastColumn="0" w:noHBand="1" w:noVBand="1"/>
      </w:tblPr>
      <w:tblGrid>
        <w:gridCol w:w="1815"/>
        <w:gridCol w:w="3240"/>
        <w:gridCol w:w="2880"/>
        <w:gridCol w:w="3195"/>
      </w:tblGrid>
      <w:tr w:rsidR="00FC35F0" w14:paraId="350A168A" w14:textId="77777777">
        <w:trPr>
          <w:trHeight w:val="420"/>
        </w:trPr>
        <w:tc>
          <w:tcPr>
            <w:tcW w:w="11130" w:type="dxa"/>
            <w:gridSpan w:val="4"/>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5973647" w14:textId="77777777" w:rsidR="00FC35F0" w:rsidRDefault="00DE510F">
            <w:pPr>
              <w:spacing w:before="240"/>
              <w:rPr>
                <w:b/>
              </w:rPr>
            </w:pPr>
            <w:r>
              <w:rPr>
                <w:b/>
              </w:rPr>
              <w:t>Technical/Functional/Occupational Domain</w:t>
            </w:r>
          </w:p>
        </w:tc>
      </w:tr>
      <w:tr w:rsidR="00FC35F0" w14:paraId="12F4BC59" w14:textId="77777777">
        <w:trPr>
          <w:trHeight w:val="285"/>
        </w:trPr>
        <w:tc>
          <w:tcPr>
            <w:tcW w:w="1815" w:type="dxa"/>
            <w:tcBorders>
              <w:top w:val="nil"/>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14:paraId="5F0F7051" w14:textId="77777777" w:rsidR="00FC35F0" w:rsidRDefault="00DE510F">
            <w:pPr>
              <w:spacing w:before="240"/>
              <w:jc w:val="center"/>
            </w:pPr>
            <w:r>
              <w:lastRenderedPageBreak/>
              <w:t>Domain</w:t>
            </w:r>
          </w:p>
        </w:tc>
        <w:tc>
          <w:tcPr>
            <w:tcW w:w="324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6E54B880" w14:textId="77777777" w:rsidR="00FC35F0" w:rsidRDefault="00DE510F">
            <w:pPr>
              <w:spacing w:before="240"/>
              <w:rPr>
                <w:b/>
              </w:rPr>
            </w:pPr>
            <w:r>
              <w:rPr>
                <w:b/>
              </w:rPr>
              <w:t>Skills/Tasks</w:t>
            </w:r>
          </w:p>
        </w:tc>
        <w:tc>
          <w:tcPr>
            <w:tcW w:w="2880"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433707FA" w14:textId="77777777" w:rsidR="00FC35F0" w:rsidRDefault="00DE510F">
            <w:pPr>
              <w:spacing w:before="240"/>
              <w:rPr>
                <w:b/>
              </w:rPr>
            </w:pPr>
            <w:r>
              <w:rPr>
                <w:b/>
              </w:rPr>
              <w:t xml:space="preserve">Select from the dropdown menu your current level of proficiency for each Skill/Task. </w:t>
            </w:r>
            <w:r>
              <w:rPr>
                <w:i/>
              </w:rPr>
              <w:t>(refer to the Dreyfus Model stages to guide your responses)</w:t>
            </w:r>
          </w:p>
        </w:tc>
        <w:tc>
          <w:tcPr>
            <w:tcW w:w="3195" w:type="dxa"/>
            <w:tcBorders>
              <w:top w:val="nil"/>
              <w:left w:val="nil"/>
              <w:bottom w:val="single" w:sz="5" w:space="0" w:color="000000"/>
              <w:right w:val="single" w:sz="5" w:space="0" w:color="000000"/>
            </w:tcBorders>
            <w:shd w:val="clear" w:color="auto" w:fill="DEEAF6"/>
            <w:tcMar>
              <w:top w:w="0" w:type="dxa"/>
              <w:left w:w="100" w:type="dxa"/>
              <w:bottom w:w="0" w:type="dxa"/>
              <w:right w:w="100" w:type="dxa"/>
            </w:tcMar>
          </w:tcPr>
          <w:p w14:paraId="3139D6DD" w14:textId="77777777" w:rsidR="00FC35F0" w:rsidRDefault="00DE510F">
            <w:pPr>
              <w:spacing w:before="240"/>
              <w:rPr>
                <w:b/>
              </w:rPr>
            </w:pPr>
            <w:r>
              <w:rPr>
                <w:b/>
              </w:rPr>
              <w:t>Behavioral Examples</w:t>
            </w:r>
          </w:p>
        </w:tc>
      </w:tr>
      <w:tr w:rsidR="00FC35F0" w14:paraId="6E08DB69" w14:textId="77777777">
        <w:trPr>
          <w:trHeight w:val="474"/>
        </w:trPr>
        <w:tc>
          <w:tcPr>
            <w:tcW w:w="1815"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51EA5090" w14:textId="77777777" w:rsidR="00FC35F0" w:rsidRDefault="00DE510F">
            <w:pPr>
              <w:spacing w:before="240"/>
              <w:jc w:val="center"/>
            </w:pPr>
            <w:r>
              <w:t>Workforce Optimization</w:t>
            </w:r>
          </w:p>
        </w:tc>
        <w:tc>
          <w:tcPr>
            <w:tcW w:w="324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52180ED" w14:textId="77777777" w:rsidR="00FC35F0" w:rsidRDefault="00DE510F">
            <w:pPr>
              <w:numPr>
                <w:ilvl w:val="0"/>
                <w:numId w:val="14"/>
              </w:numPr>
            </w:pPr>
            <w:r>
              <w:t>Collaborate with health center leadership (e.g., Chief Information Officer) to leverage and reduce administrative burden related to information technology (e.g., AI enhanced capabilities).</w:t>
            </w:r>
          </w:p>
          <w:p w14:paraId="115BCB0F" w14:textId="77777777" w:rsidR="00FC35F0" w:rsidRDefault="00FC35F0">
            <w:pPr>
              <w:ind w:left="720"/>
            </w:pPr>
          </w:p>
          <w:p w14:paraId="0989B274" w14:textId="77777777" w:rsidR="00FC35F0" w:rsidRDefault="00DE510F">
            <w:pPr>
              <w:numPr>
                <w:ilvl w:val="0"/>
                <w:numId w:val="14"/>
              </w:numPr>
            </w:pPr>
            <w:r>
              <w:t>Hire, promote, and develop the workforce to ensure proper placement of staff in positions that highlight their strengths and encourage positive engagement.</w:t>
            </w:r>
          </w:p>
          <w:p w14:paraId="028FC1DE" w14:textId="77777777" w:rsidR="00FC35F0" w:rsidRDefault="00FC35F0">
            <w:pPr>
              <w:ind w:left="720"/>
            </w:pPr>
          </w:p>
          <w:p w14:paraId="600D1E30" w14:textId="77777777" w:rsidR="00FC35F0" w:rsidRDefault="00DE510F">
            <w:pPr>
              <w:numPr>
                <w:ilvl w:val="0"/>
                <w:numId w:val="14"/>
              </w:numPr>
            </w:pPr>
            <w:r>
              <w:t>Understand the role of skill-building in positively impacting performance and create opportunities for employee skill and knowledge development.</w:t>
            </w:r>
          </w:p>
          <w:p w14:paraId="724C0EA6" w14:textId="77777777" w:rsidR="00FC35F0" w:rsidRDefault="00FC35F0">
            <w:pPr>
              <w:ind w:left="720"/>
            </w:pPr>
          </w:p>
          <w:p w14:paraId="6ADAE6C5" w14:textId="77777777" w:rsidR="00FC35F0" w:rsidRDefault="00DE510F">
            <w:pPr>
              <w:numPr>
                <w:ilvl w:val="0"/>
                <w:numId w:val="14"/>
              </w:numPr>
            </w:pPr>
            <w:r>
              <w:t>Ensure all clinical workforce are working to the top of their licenses.</w:t>
            </w:r>
          </w:p>
          <w:p w14:paraId="6AD40621" w14:textId="77777777" w:rsidR="00FC35F0" w:rsidRDefault="00FC35F0">
            <w:pPr>
              <w:ind w:left="720"/>
            </w:pPr>
          </w:p>
          <w:p w14:paraId="62FC15D9" w14:textId="77777777" w:rsidR="00FC35F0" w:rsidRDefault="00DE510F">
            <w:pPr>
              <w:numPr>
                <w:ilvl w:val="0"/>
                <w:numId w:val="14"/>
              </w:numPr>
            </w:pPr>
            <w:r>
              <w:lastRenderedPageBreak/>
              <w:t>Establish relationships with staff to provide and promote professional development, continuing education opportunities, onsite training, cross-training, and programs responsive to the needs and preferences of the workforce.</w:t>
            </w:r>
          </w:p>
          <w:p w14:paraId="7BDF1B64" w14:textId="77777777" w:rsidR="00FC35F0" w:rsidRDefault="00FC35F0">
            <w:pPr>
              <w:ind w:left="720"/>
            </w:pPr>
          </w:p>
          <w:p w14:paraId="392ACB4E" w14:textId="77777777" w:rsidR="00FC35F0" w:rsidRDefault="00DE510F">
            <w:pPr>
              <w:numPr>
                <w:ilvl w:val="0"/>
                <w:numId w:val="14"/>
              </w:numPr>
            </w:pPr>
            <w:r>
              <w:t>Collaborate with the internal recruitment team to refine onboarding, professional development, retention strategies, recognition tools, career advancement, and other policies and programs to maintain a skilled and agile workforce.</w:t>
            </w:r>
          </w:p>
          <w:p w14:paraId="39C65277" w14:textId="77777777" w:rsidR="00FC35F0" w:rsidRDefault="00FC35F0">
            <w:pPr>
              <w:ind w:left="720"/>
            </w:pPr>
          </w:p>
          <w:p w14:paraId="085684FD" w14:textId="77777777" w:rsidR="00FC35F0" w:rsidRDefault="00DE510F">
            <w:pPr>
              <w:numPr>
                <w:ilvl w:val="0"/>
                <w:numId w:val="14"/>
              </w:numPr>
            </w:pPr>
            <w:r>
              <w:t>Apply advanced workforce planning techniques and tools (e.g., supply and demand forecasting, trend analysis) to provide insight, data analysis, and recommendations on workforce development planning.</w:t>
            </w:r>
          </w:p>
        </w:tc>
        <w:tc>
          <w:tcPr>
            <w:tcW w:w="288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A3884A5" w14:textId="77777777" w:rsidR="00FC35F0" w:rsidRDefault="002A1B91">
            <w:sdt>
              <w:sdtPr>
                <w:alias w:val="Stages"/>
                <w:id w:val="951322092"/>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6545AA9F" w14:textId="77777777" w:rsidR="00FC35F0" w:rsidRDefault="00FC35F0"/>
          <w:p w14:paraId="3CAF7931" w14:textId="77777777" w:rsidR="00FC35F0" w:rsidRDefault="00FC35F0"/>
          <w:p w14:paraId="32C92811" w14:textId="77777777" w:rsidR="00FC35F0" w:rsidRDefault="00FC35F0"/>
          <w:p w14:paraId="6A12D0CA" w14:textId="77777777" w:rsidR="00FC35F0" w:rsidRDefault="00FC35F0"/>
          <w:p w14:paraId="6EE0D38F" w14:textId="77777777" w:rsidR="00FC35F0" w:rsidRDefault="00FC35F0"/>
          <w:p w14:paraId="422110A8" w14:textId="77777777" w:rsidR="00FC35F0" w:rsidRDefault="00FC35F0"/>
          <w:p w14:paraId="0988D2AE" w14:textId="77777777" w:rsidR="00FC35F0" w:rsidRDefault="00FC35F0"/>
          <w:p w14:paraId="610701ED" w14:textId="77777777" w:rsidR="00FC35F0" w:rsidRDefault="00FC35F0"/>
          <w:p w14:paraId="64E1BB16" w14:textId="77777777" w:rsidR="00FC35F0" w:rsidRDefault="002A1B91">
            <w:sdt>
              <w:sdtPr>
                <w:alias w:val="Stages"/>
                <w:id w:val="1185912483"/>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2D31A9A" w14:textId="77777777" w:rsidR="00FC35F0" w:rsidRDefault="00FC35F0"/>
          <w:p w14:paraId="37B05718" w14:textId="77777777" w:rsidR="00FC35F0" w:rsidRDefault="00FC35F0"/>
          <w:p w14:paraId="030A02B2" w14:textId="77777777" w:rsidR="00FC35F0" w:rsidRDefault="00FC35F0"/>
          <w:p w14:paraId="32162B60" w14:textId="77777777" w:rsidR="00FC35F0" w:rsidRDefault="00FC35F0"/>
          <w:p w14:paraId="178ACB03" w14:textId="77777777" w:rsidR="00FC35F0" w:rsidRDefault="00FC35F0"/>
          <w:p w14:paraId="429AE0FF" w14:textId="77777777" w:rsidR="00FC35F0" w:rsidRDefault="00FC35F0"/>
          <w:p w14:paraId="4AB6653C" w14:textId="77777777" w:rsidR="00FC35F0" w:rsidRDefault="00FC35F0">
            <w:pPr>
              <w:rPr>
                <w:sz w:val="2"/>
                <w:szCs w:val="2"/>
              </w:rPr>
            </w:pPr>
          </w:p>
          <w:p w14:paraId="52569D64" w14:textId="77777777" w:rsidR="00183C21" w:rsidRDefault="00183C21">
            <w:pPr>
              <w:rPr>
                <w:sz w:val="2"/>
                <w:szCs w:val="2"/>
              </w:rPr>
            </w:pPr>
          </w:p>
          <w:p w14:paraId="5FE0E310" w14:textId="77777777" w:rsidR="00183C21" w:rsidRDefault="00183C21">
            <w:pPr>
              <w:rPr>
                <w:sz w:val="2"/>
                <w:szCs w:val="2"/>
              </w:rPr>
            </w:pPr>
          </w:p>
          <w:p w14:paraId="5173BF91" w14:textId="77777777" w:rsidR="00183C21" w:rsidRDefault="00183C21">
            <w:pPr>
              <w:rPr>
                <w:sz w:val="2"/>
                <w:szCs w:val="2"/>
              </w:rPr>
            </w:pPr>
          </w:p>
          <w:p w14:paraId="608906F3" w14:textId="77777777" w:rsidR="00183C21" w:rsidRDefault="00183C21">
            <w:pPr>
              <w:rPr>
                <w:sz w:val="2"/>
                <w:szCs w:val="2"/>
              </w:rPr>
            </w:pPr>
          </w:p>
          <w:p w14:paraId="03DC79FD" w14:textId="77777777" w:rsidR="00183C21" w:rsidRDefault="00183C21">
            <w:pPr>
              <w:rPr>
                <w:sz w:val="2"/>
                <w:szCs w:val="2"/>
              </w:rPr>
            </w:pPr>
          </w:p>
          <w:p w14:paraId="3C408CFE" w14:textId="77777777" w:rsidR="00183C21" w:rsidRDefault="00183C21">
            <w:pPr>
              <w:rPr>
                <w:sz w:val="2"/>
                <w:szCs w:val="2"/>
              </w:rPr>
            </w:pPr>
          </w:p>
          <w:p w14:paraId="136DBAF4" w14:textId="77777777" w:rsidR="00183C21" w:rsidRPr="00183C21" w:rsidRDefault="00183C21">
            <w:pPr>
              <w:rPr>
                <w:sz w:val="2"/>
                <w:szCs w:val="2"/>
              </w:rPr>
            </w:pPr>
          </w:p>
          <w:p w14:paraId="73A9CB79" w14:textId="77777777" w:rsidR="00FC35F0" w:rsidRDefault="00FC35F0">
            <w:pPr>
              <w:rPr>
                <w:sz w:val="2"/>
                <w:szCs w:val="2"/>
              </w:rPr>
            </w:pPr>
          </w:p>
          <w:p w14:paraId="53EFE0EF" w14:textId="77777777" w:rsidR="00FC35F0" w:rsidRDefault="00FC35F0">
            <w:pPr>
              <w:rPr>
                <w:sz w:val="2"/>
                <w:szCs w:val="2"/>
              </w:rPr>
            </w:pPr>
          </w:p>
          <w:p w14:paraId="349513F5" w14:textId="77777777" w:rsidR="00FC35F0" w:rsidRDefault="00FC35F0">
            <w:pPr>
              <w:rPr>
                <w:sz w:val="2"/>
                <w:szCs w:val="2"/>
              </w:rPr>
            </w:pPr>
          </w:p>
          <w:p w14:paraId="562B5D64" w14:textId="77777777" w:rsidR="00FC35F0" w:rsidRDefault="002A1B91">
            <w:sdt>
              <w:sdtPr>
                <w:alias w:val="Stages"/>
                <w:id w:val="1669945300"/>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58AAB8CB" w14:textId="77777777" w:rsidR="00FC35F0" w:rsidRDefault="00FC35F0"/>
          <w:p w14:paraId="28801A11" w14:textId="77777777" w:rsidR="00FC35F0" w:rsidRDefault="00FC35F0"/>
          <w:p w14:paraId="5574BB3E" w14:textId="77777777" w:rsidR="00FC35F0" w:rsidRDefault="00FC35F0"/>
          <w:p w14:paraId="7A4014C8" w14:textId="77777777" w:rsidR="00FC35F0" w:rsidRDefault="00FC35F0"/>
          <w:p w14:paraId="076A4601" w14:textId="77777777" w:rsidR="00FC35F0" w:rsidRDefault="00FC35F0"/>
          <w:p w14:paraId="130C45E5" w14:textId="77777777" w:rsidR="00FC35F0" w:rsidRDefault="00FC35F0"/>
          <w:p w14:paraId="58E21823" w14:textId="77777777" w:rsidR="00FC35F0" w:rsidRDefault="00FC35F0"/>
          <w:p w14:paraId="74C4EE86" w14:textId="77777777" w:rsidR="00FC35F0" w:rsidRDefault="002A1B91">
            <w:sdt>
              <w:sdtPr>
                <w:alias w:val="Stages"/>
                <w:id w:val="219896396"/>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41FF7587" w14:textId="77777777" w:rsidR="00FC35F0" w:rsidRDefault="00FC35F0"/>
          <w:p w14:paraId="004C96C9" w14:textId="77777777" w:rsidR="00FC35F0" w:rsidRDefault="00FC35F0"/>
          <w:p w14:paraId="15414F39" w14:textId="77777777" w:rsidR="00FC35F0" w:rsidRDefault="00FC35F0"/>
          <w:p w14:paraId="05890C03" w14:textId="77777777" w:rsidR="00FC35F0" w:rsidRDefault="002A1B91">
            <w:sdt>
              <w:sdtPr>
                <w:alias w:val="Stages"/>
                <w:id w:val="1607227534"/>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759E89D0" w14:textId="77777777" w:rsidR="00FC35F0" w:rsidRDefault="00FC35F0"/>
          <w:p w14:paraId="5E19E1D5" w14:textId="77777777" w:rsidR="00FC35F0" w:rsidRDefault="00FC35F0"/>
          <w:p w14:paraId="21F9A2BD" w14:textId="77777777" w:rsidR="00FC35F0" w:rsidRDefault="00FC35F0"/>
          <w:p w14:paraId="00E4F7E4" w14:textId="77777777" w:rsidR="00FC35F0" w:rsidRDefault="00FC35F0"/>
          <w:p w14:paraId="6B06A763" w14:textId="77777777" w:rsidR="00FC35F0" w:rsidRDefault="00FC35F0"/>
          <w:p w14:paraId="79507EB1" w14:textId="77777777" w:rsidR="00FC35F0" w:rsidRDefault="00FC35F0"/>
          <w:p w14:paraId="2019501A" w14:textId="77777777" w:rsidR="00FC35F0" w:rsidRDefault="00FC35F0"/>
          <w:p w14:paraId="0622BC68" w14:textId="77777777" w:rsidR="00FC35F0" w:rsidRDefault="00FC35F0"/>
          <w:p w14:paraId="7DA295C7" w14:textId="77777777" w:rsidR="00FC35F0" w:rsidRDefault="00FC35F0"/>
          <w:p w14:paraId="6158F5BE" w14:textId="77777777" w:rsidR="00FC35F0" w:rsidRDefault="00FC35F0"/>
          <w:p w14:paraId="2CD85D01" w14:textId="77777777" w:rsidR="00FC35F0" w:rsidRDefault="00FC35F0"/>
          <w:p w14:paraId="0374C72F" w14:textId="77777777" w:rsidR="00FC35F0" w:rsidRDefault="002A1B91">
            <w:sdt>
              <w:sdtPr>
                <w:alias w:val="Stages"/>
                <w:id w:val="78264883"/>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p w14:paraId="320A050E" w14:textId="77777777" w:rsidR="00FC35F0" w:rsidRDefault="00FC35F0"/>
          <w:p w14:paraId="4570BFA7" w14:textId="77777777" w:rsidR="00FC35F0" w:rsidRDefault="00FC35F0"/>
          <w:p w14:paraId="11755425" w14:textId="77777777" w:rsidR="00FC35F0" w:rsidRDefault="00FC35F0"/>
          <w:p w14:paraId="5D29C730" w14:textId="77777777" w:rsidR="00FC35F0" w:rsidRDefault="00FC35F0"/>
          <w:p w14:paraId="26CB5BAC" w14:textId="77777777" w:rsidR="00FC35F0" w:rsidRDefault="00FC35F0"/>
          <w:p w14:paraId="6288AA27" w14:textId="77777777" w:rsidR="00FC35F0" w:rsidRDefault="00FC35F0"/>
          <w:p w14:paraId="2FF47DC0" w14:textId="77777777" w:rsidR="00FC35F0" w:rsidRDefault="00FC35F0"/>
          <w:p w14:paraId="5188F196" w14:textId="77777777" w:rsidR="00FC35F0" w:rsidRDefault="00FC35F0"/>
          <w:p w14:paraId="0DA8E23C" w14:textId="77777777" w:rsidR="00FC35F0" w:rsidRDefault="00FC35F0"/>
          <w:p w14:paraId="22FBCA00" w14:textId="77777777" w:rsidR="00FC35F0" w:rsidRDefault="00FC35F0"/>
          <w:p w14:paraId="3081304D" w14:textId="77777777" w:rsidR="00FC35F0" w:rsidRDefault="00FC35F0"/>
          <w:p w14:paraId="6726CCB1" w14:textId="77777777" w:rsidR="00FC35F0" w:rsidRDefault="00FC35F0"/>
          <w:p w14:paraId="56879085" w14:textId="77777777" w:rsidR="00183C21" w:rsidRDefault="00183C21">
            <w:pPr>
              <w:rPr>
                <w:sz w:val="2"/>
                <w:szCs w:val="2"/>
              </w:rPr>
            </w:pPr>
          </w:p>
          <w:p w14:paraId="29C01F93" w14:textId="77777777" w:rsidR="00FC35F0" w:rsidRDefault="002A1B91">
            <w:sdt>
              <w:sdtPr>
                <w:alias w:val="Stages"/>
                <w:id w:val="-1417701098"/>
                <w:dropDownList>
                  <w:listItem w:displayText="Stage 5: Expert (Innovating)" w:value="Stage 5: Expert (Innovating)"/>
                  <w:listItem w:displayText="Stage 4: Skilled (Modeling High Function)" w:value="Stage 4: Skilled (Modeling High Function)"/>
                  <w:listItem w:displayText="Stage 3: Applied (Fully Functioning)" w:value="Stage 3: Applied (Fully Functioning)"/>
                  <w:listItem w:displayText="Stage 2: Basic (Knowing)" w:value="Stage 2: Basic (Knowing)"/>
                  <w:listItem w:displayText="Stage 1: Learning (Awareness)" w:value="Stage 1: Learning (Awareness)"/>
                </w:dropDownList>
              </w:sdtPr>
              <w:sdtEndPr/>
              <w:sdtContent>
                <w:r w:rsidR="00DE510F">
                  <w:rPr>
                    <w:color w:val="000000"/>
                    <w:shd w:val="clear" w:color="auto" w:fill="E8EAED"/>
                  </w:rPr>
                  <w:t>Stage 5: Expert (Innovating)</w:t>
                </w:r>
              </w:sdtContent>
            </w:sdt>
          </w:p>
        </w:tc>
        <w:tc>
          <w:tcPr>
            <w:tcW w:w="3195"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4A881B66" w14:textId="77777777" w:rsidR="00FC35F0" w:rsidRDefault="00DE510F">
            <w:pPr>
              <w:numPr>
                <w:ilvl w:val="0"/>
                <w:numId w:val="11"/>
              </w:numPr>
              <w:spacing w:line="240" w:lineRule="auto"/>
            </w:pPr>
            <w:r>
              <w:lastRenderedPageBreak/>
              <w:t>Leverage new technology (e.g., AI) to reduce administrative burden and repetitive tasks.</w:t>
            </w:r>
          </w:p>
          <w:p w14:paraId="628FFF74" w14:textId="77777777" w:rsidR="00FC35F0" w:rsidRDefault="00DE510F">
            <w:pPr>
              <w:numPr>
                <w:ilvl w:val="0"/>
                <w:numId w:val="11"/>
              </w:numPr>
              <w:spacing w:line="240" w:lineRule="auto"/>
            </w:pPr>
            <w:r>
              <w:t>Hire scribes and other administrative staff to support clinical reporting and reduce administrative burden.</w:t>
            </w:r>
          </w:p>
          <w:p w14:paraId="4947F874" w14:textId="77777777" w:rsidR="00FC35F0" w:rsidRDefault="00DE510F">
            <w:pPr>
              <w:numPr>
                <w:ilvl w:val="0"/>
                <w:numId w:val="11"/>
              </w:numPr>
              <w:spacing w:line="240" w:lineRule="auto"/>
            </w:pPr>
            <w:r>
              <w:t>Develop strategies for hiring, promotion, and advancement to include in the health center’s comprehensive workforce plan.</w:t>
            </w:r>
          </w:p>
          <w:p w14:paraId="691368E2" w14:textId="77777777" w:rsidR="00FC35F0" w:rsidRDefault="00DE510F">
            <w:pPr>
              <w:numPr>
                <w:ilvl w:val="0"/>
                <w:numId w:val="11"/>
              </w:numPr>
              <w:spacing w:line="240" w:lineRule="auto"/>
            </w:pPr>
            <w:r>
              <w:t>Develop frameworks that support career advancement and development.</w:t>
            </w:r>
          </w:p>
          <w:p w14:paraId="28AB91C6" w14:textId="77777777" w:rsidR="00FC35F0" w:rsidRDefault="00DE510F">
            <w:pPr>
              <w:numPr>
                <w:ilvl w:val="0"/>
                <w:numId w:val="11"/>
              </w:numPr>
              <w:spacing w:line="240" w:lineRule="auto"/>
            </w:pPr>
            <w:r>
              <w:t>Ensure promotions or the addition of more job responsibilities are always aligned with a raise in salary.</w:t>
            </w:r>
          </w:p>
          <w:p w14:paraId="59043371" w14:textId="77777777" w:rsidR="00FC35F0" w:rsidRDefault="00DE510F">
            <w:pPr>
              <w:numPr>
                <w:ilvl w:val="0"/>
                <w:numId w:val="11"/>
              </w:numPr>
              <w:spacing w:line="240" w:lineRule="auto"/>
            </w:pPr>
            <w:r>
              <w:t>Develop training programs to advance the skills of all staff.</w:t>
            </w:r>
          </w:p>
          <w:p w14:paraId="11366014" w14:textId="77777777" w:rsidR="00FC35F0" w:rsidRDefault="00DE510F">
            <w:pPr>
              <w:numPr>
                <w:ilvl w:val="0"/>
                <w:numId w:val="11"/>
              </w:numPr>
              <w:spacing w:line="240" w:lineRule="auto"/>
            </w:pPr>
            <w:r>
              <w:t>Build career pathways that are based on the specific needs and wants of the different members of the workforce.</w:t>
            </w:r>
          </w:p>
          <w:p w14:paraId="6E109390" w14:textId="77777777" w:rsidR="00FC35F0" w:rsidRDefault="00DE510F">
            <w:pPr>
              <w:numPr>
                <w:ilvl w:val="0"/>
                <w:numId w:val="11"/>
              </w:numPr>
              <w:spacing w:line="240" w:lineRule="auto"/>
            </w:pPr>
            <w:r>
              <w:t xml:space="preserve">Lead by example to support managers and supervisors to engage in regular </w:t>
            </w:r>
            <w:r>
              <w:lastRenderedPageBreak/>
              <w:t>communications with direct reports, to assess individual career goals, and appropriate career paths.</w:t>
            </w:r>
          </w:p>
          <w:p w14:paraId="0CF9F347" w14:textId="77777777" w:rsidR="00FC35F0" w:rsidRDefault="00DE510F">
            <w:pPr>
              <w:numPr>
                <w:ilvl w:val="0"/>
                <w:numId w:val="11"/>
              </w:numPr>
              <w:spacing w:line="240" w:lineRule="auto"/>
            </w:pPr>
            <w:r>
              <w:t xml:space="preserve">Collaborate with human resources, C-Suite, and other leadership and workforce staff to support innovative and effective workforce policies, programs, and initiatives to ensure efficacy and sustainability. </w:t>
            </w:r>
          </w:p>
          <w:p w14:paraId="6BF696EC" w14:textId="77777777" w:rsidR="00FC35F0" w:rsidRDefault="00DE510F">
            <w:pPr>
              <w:numPr>
                <w:ilvl w:val="0"/>
                <w:numId w:val="11"/>
              </w:numPr>
              <w:spacing w:line="240" w:lineRule="auto"/>
            </w:pPr>
            <w:r>
              <w:t xml:space="preserve">Conduct assessments with the goal of supporting the workforce. </w:t>
            </w:r>
          </w:p>
        </w:tc>
      </w:tr>
    </w:tbl>
    <w:p w14:paraId="64D638C3" w14:textId="77777777" w:rsidR="00FC35F0" w:rsidRDefault="00FC35F0"/>
    <w:p w14:paraId="094C8728" w14:textId="77777777" w:rsidR="00FC35F0" w:rsidRDefault="00FC35F0">
      <w:pPr>
        <w:rPr>
          <w:sz w:val="20"/>
          <w:szCs w:val="20"/>
        </w:rPr>
      </w:pPr>
    </w:p>
    <w:p w14:paraId="57E9B5BD" w14:textId="77777777" w:rsidR="00FC35F0" w:rsidRDefault="00FC35F0">
      <w:pPr>
        <w:rPr>
          <w:sz w:val="20"/>
          <w:szCs w:val="20"/>
        </w:rPr>
      </w:pPr>
    </w:p>
    <w:p w14:paraId="3BEDF3F2" w14:textId="77777777" w:rsidR="00FC35F0" w:rsidRDefault="00FC35F0">
      <w:pPr>
        <w:rPr>
          <w:sz w:val="20"/>
          <w:szCs w:val="20"/>
        </w:rPr>
      </w:pPr>
    </w:p>
    <w:p w14:paraId="32B44E0D" w14:textId="77777777" w:rsidR="00FC35F0" w:rsidRDefault="00FC35F0">
      <w:pPr>
        <w:rPr>
          <w:sz w:val="20"/>
          <w:szCs w:val="20"/>
        </w:rPr>
      </w:pPr>
    </w:p>
    <w:p w14:paraId="4A2318F8" w14:textId="77777777" w:rsidR="00FC35F0" w:rsidRDefault="00FC35F0">
      <w:pPr>
        <w:rPr>
          <w:sz w:val="20"/>
          <w:szCs w:val="20"/>
        </w:rPr>
      </w:pPr>
    </w:p>
    <w:p w14:paraId="3F81D08A" w14:textId="77777777" w:rsidR="00FC35F0" w:rsidRDefault="00FC35F0">
      <w:pPr>
        <w:rPr>
          <w:sz w:val="20"/>
          <w:szCs w:val="20"/>
        </w:rPr>
      </w:pPr>
    </w:p>
    <w:p w14:paraId="722A0DEE" w14:textId="77777777" w:rsidR="00FC35F0" w:rsidRDefault="00FC35F0">
      <w:pPr>
        <w:rPr>
          <w:sz w:val="20"/>
          <w:szCs w:val="20"/>
        </w:rPr>
      </w:pPr>
    </w:p>
    <w:p w14:paraId="52654E75" w14:textId="77777777" w:rsidR="00FC35F0" w:rsidRDefault="00FC35F0">
      <w:pPr>
        <w:rPr>
          <w:sz w:val="20"/>
          <w:szCs w:val="20"/>
        </w:rPr>
      </w:pPr>
    </w:p>
    <w:p w14:paraId="137FC708" w14:textId="77777777" w:rsidR="00FC35F0" w:rsidRDefault="00FC35F0">
      <w:pPr>
        <w:rPr>
          <w:sz w:val="20"/>
          <w:szCs w:val="20"/>
        </w:rPr>
      </w:pPr>
    </w:p>
    <w:p w14:paraId="2803404B" w14:textId="77777777" w:rsidR="00FC35F0" w:rsidRDefault="00FC35F0">
      <w:pPr>
        <w:rPr>
          <w:sz w:val="20"/>
          <w:szCs w:val="20"/>
        </w:rPr>
      </w:pPr>
    </w:p>
    <w:p w14:paraId="1FC6548A" w14:textId="77777777" w:rsidR="00FC35F0" w:rsidRDefault="00FC35F0">
      <w:pPr>
        <w:rPr>
          <w:sz w:val="20"/>
          <w:szCs w:val="20"/>
        </w:rPr>
      </w:pPr>
    </w:p>
    <w:p w14:paraId="16A5FD10" w14:textId="77777777" w:rsidR="00FC35F0" w:rsidRDefault="00FC35F0">
      <w:pPr>
        <w:rPr>
          <w:sz w:val="20"/>
          <w:szCs w:val="20"/>
        </w:rPr>
      </w:pPr>
    </w:p>
    <w:p w14:paraId="78EA1ADD" w14:textId="77777777" w:rsidR="00FC35F0" w:rsidRDefault="00FC35F0">
      <w:pPr>
        <w:rPr>
          <w:sz w:val="20"/>
          <w:szCs w:val="20"/>
        </w:rPr>
      </w:pPr>
    </w:p>
    <w:p w14:paraId="48157823" w14:textId="77777777" w:rsidR="00FC35F0" w:rsidRDefault="00FC35F0">
      <w:pPr>
        <w:rPr>
          <w:sz w:val="20"/>
          <w:szCs w:val="20"/>
        </w:rPr>
      </w:pPr>
    </w:p>
    <w:p w14:paraId="7AAEA742" w14:textId="77777777" w:rsidR="00FC35F0" w:rsidRDefault="00FC35F0">
      <w:pPr>
        <w:rPr>
          <w:sz w:val="20"/>
          <w:szCs w:val="20"/>
        </w:rPr>
      </w:pPr>
    </w:p>
    <w:p w14:paraId="1953994C" w14:textId="77777777" w:rsidR="00FC35F0" w:rsidRDefault="00FC35F0">
      <w:pPr>
        <w:rPr>
          <w:sz w:val="20"/>
          <w:szCs w:val="20"/>
        </w:rPr>
      </w:pPr>
    </w:p>
    <w:p w14:paraId="372CB813" w14:textId="77777777" w:rsidR="00FC35F0" w:rsidRDefault="00FC35F0">
      <w:pPr>
        <w:rPr>
          <w:sz w:val="20"/>
          <w:szCs w:val="20"/>
        </w:rPr>
      </w:pPr>
    </w:p>
    <w:p w14:paraId="499E84F9" w14:textId="77777777" w:rsidR="00FC35F0" w:rsidRDefault="00FC35F0">
      <w:pPr>
        <w:rPr>
          <w:sz w:val="20"/>
          <w:szCs w:val="20"/>
        </w:rPr>
      </w:pPr>
    </w:p>
    <w:p w14:paraId="616016A7" w14:textId="77777777" w:rsidR="00FC35F0" w:rsidRDefault="00FC35F0">
      <w:pPr>
        <w:rPr>
          <w:sz w:val="20"/>
          <w:szCs w:val="20"/>
        </w:rPr>
      </w:pPr>
    </w:p>
    <w:p w14:paraId="3E51E879" w14:textId="77777777" w:rsidR="00FC35F0" w:rsidRDefault="00FC35F0">
      <w:pPr>
        <w:rPr>
          <w:sz w:val="20"/>
          <w:szCs w:val="20"/>
        </w:rPr>
      </w:pPr>
    </w:p>
    <w:p w14:paraId="675041B2" w14:textId="77777777" w:rsidR="00FC35F0" w:rsidRDefault="00FC35F0">
      <w:pPr>
        <w:rPr>
          <w:sz w:val="20"/>
          <w:szCs w:val="20"/>
        </w:rPr>
      </w:pPr>
    </w:p>
    <w:p w14:paraId="0CF53E68" w14:textId="77777777" w:rsidR="00FC35F0" w:rsidRDefault="00FC35F0">
      <w:pPr>
        <w:rPr>
          <w:sz w:val="20"/>
          <w:szCs w:val="20"/>
        </w:rPr>
      </w:pPr>
    </w:p>
    <w:p w14:paraId="3767CF1C" w14:textId="77777777" w:rsidR="00FC35F0" w:rsidRDefault="00FC35F0">
      <w:pPr>
        <w:rPr>
          <w:sz w:val="20"/>
          <w:szCs w:val="20"/>
        </w:rPr>
      </w:pPr>
    </w:p>
    <w:p w14:paraId="248128E9" w14:textId="77777777" w:rsidR="00FC35F0" w:rsidRDefault="00FC35F0">
      <w:pPr>
        <w:rPr>
          <w:sz w:val="20"/>
          <w:szCs w:val="20"/>
        </w:rPr>
      </w:pPr>
    </w:p>
    <w:p w14:paraId="0A0B2DEB" w14:textId="77777777" w:rsidR="00FC35F0" w:rsidRDefault="00FC35F0">
      <w:pPr>
        <w:rPr>
          <w:sz w:val="20"/>
          <w:szCs w:val="20"/>
        </w:rPr>
      </w:pPr>
    </w:p>
    <w:p w14:paraId="69ED377B" w14:textId="77777777" w:rsidR="00FC35F0" w:rsidRDefault="00FC35F0">
      <w:pPr>
        <w:rPr>
          <w:sz w:val="20"/>
          <w:szCs w:val="20"/>
        </w:rPr>
      </w:pPr>
    </w:p>
    <w:p w14:paraId="4C7662D8" w14:textId="77777777" w:rsidR="00FC35F0" w:rsidRDefault="00FC35F0">
      <w:pPr>
        <w:rPr>
          <w:sz w:val="20"/>
          <w:szCs w:val="20"/>
        </w:rPr>
      </w:pPr>
    </w:p>
    <w:p w14:paraId="74BAC74A" w14:textId="77777777" w:rsidR="00FC35F0" w:rsidRDefault="00FC35F0">
      <w:pPr>
        <w:rPr>
          <w:sz w:val="20"/>
          <w:szCs w:val="20"/>
        </w:rPr>
      </w:pPr>
    </w:p>
    <w:p w14:paraId="3C7C6562" w14:textId="77777777" w:rsidR="00FC35F0" w:rsidRDefault="00FC35F0">
      <w:pPr>
        <w:rPr>
          <w:sz w:val="20"/>
          <w:szCs w:val="20"/>
        </w:rPr>
      </w:pPr>
    </w:p>
    <w:p w14:paraId="0B4A320D" w14:textId="77777777" w:rsidR="00FC35F0" w:rsidRDefault="00FC35F0">
      <w:pPr>
        <w:rPr>
          <w:sz w:val="20"/>
          <w:szCs w:val="20"/>
        </w:rPr>
      </w:pPr>
    </w:p>
    <w:p w14:paraId="386EE135" w14:textId="77777777" w:rsidR="00FC35F0" w:rsidRDefault="00FC35F0">
      <w:pPr>
        <w:rPr>
          <w:sz w:val="20"/>
          <w:szCs w:val="20"/>
        </w:rPr>
      </w:pPr>
    </w:p>
    <w:p w14:paraId="10C288D8" w14:textId="77777777" w:rsidR="00FC35F0" w:rsidRDefault="00FC35F0">
      <w:pPr>
        <w:rPr>
          <w:sz w:val="20"/>
          <w:szCs w:val="20"/>
        </w:rPr>
      </w:pPr>
    </w:p>
    <w:p w14:paraId="1208911A" w14:textId="77777777" w:rsidR="00FC35F0" w:rsidRDefault="00FC35F0">
      <w:pPr>
        <w:rPr>
          <w:sz w:val="20"/>
          <w:szCs w:val="20"/>
        </w:rPr>
      </w:pPr>
    </w:p>
    <w:p w14:paraId="6DB3429F" w14:textId="77777777" w:rsidR="00FC35F0" w:rsidRDefault="00FC35F0">
      <w:pPr>
        <w:rPr>
          <w:sz w:val="20"/>
          <w:szCs w:val="20"/>
        </w:rPr>
      </w:pPr>
    </w:p>
    <w:p w14:paraId="110FC61A" w14:textId="77777777" w:rsidR="00FC35F0" w:rsidRDefault="00FC35F0">
      <w:pPr>
        <w:rPr>
          <w:sz w:val="20"/>
          <w:szCs w:val="20"/>
        </w:rPr>
      </w:pPr>
    </w:p>
    <w:p w14:paraId="252F7C22" w14:textId="77777777" w:rsidR="00FC35F0" w:rsidRDefault="00FC35F0">
      <w:pPr>
        <w:rPr>
          <w:sz w:val="20"/>
          <w:szCs w:val="20"/>
        </w:rPr>
      </w:pPr>
    </w:p>
    <w:p w14:paraId="29B9F008" w14:textId="77777777" w:rsidR="00FC35F0" w:rsidRDefault="00FC35F0">
      <w:pPr>
        <w:rPr>
          <w:sz w:val="20"/>
          <w:szCs w:val="20"/>
        </w:rPr>
      </w:pPr>
    </w:p>
    <w:p w14:paraId="5D3A27EA" w14:textId="77777777" w:rsidR="00FC35F0" w:rsidRDefault="00FC35F0">
      <w:pPr>
        <w:rPr>
          <w:sz w:val="20"/>
          <w:szCs w:val="20"/>
        </w:rPr>
      </w:pPr>
    </w:p>
    <w:p w14:paraId="1B1A2104" w14:textId="77777777" w:rsidR="00FC35F0" w:rsidRDefault="00FC35F0">
      <w:pPr>
        <w:rPr>
          <w:sz w:val="20"/>
          <w:szCs w:val="20"/>
        </w:rPr>
      </w:pPr>
    </w:p>
    <w:p w14:paraId="5471443C" w14:textId="77777777" w:rsidR="00FC35F0" w:rsidRDefault="00FC35F0">
      <w:pPr>
        <w:rPr>
          <w:sz w:val="20"/>
          <w:szCs w:val="20"/>
        </w:rPr>
      </w:pPr>
    </w:p>
    <w:p w14:paraId="18538AF7" w14:textId="77777777" w:rsidR="00FC35F0" w:rsidRDefault="00FC35F0">
      <w:pPr>
        <w:rPr>
          <w:sz w:val="20"/>
          <w:szCs w:val="20"/>
        </w:rPr>
      </w:pPr>
    </w:p>
    <w:p w14:paraId="5806DF0D" w14:textId="77777777" w:rsidR="00FC35F0" w:rsidRDefault="00DE510F">
      <w:pPr>
        <w:rPr>
          <w:sz w:val="20"/>
          <w:szCs w:val="20"/>
        </w:rPr>
      </w:pPr>
      <w:r>
        <w:rPr>
          <w:sz w:val="20"/>
          <w:szCs w:val="20"/>
        </w:rPr>
        <w:t>This project is supported by the Health Resources and Services Administration (HRSA) of the U.S. Department of Health and Human Services (HHS) as part of awards as follow: U30CS16089 totaling $6,695,756 with</w:t>
      </w:r>
      <w:r>
        <w:rPr>
          <w:b/>
          <w:sz w:val="20"/>
          <w:szCs w:val="20"/>
        </w:rPr>
        <w:t> 0</w:t>
      </w:r>
      <w:r>
        <w:rPr>
          <w:sz w:val="20"/>
          <w:szCs w:val="20"/>
        </w:rPr>
        <w:t> percent financed with non-governmental sources and U30CS26934 totaling $550,000 with </w:t>
      </w:r>
      <w:r>
        <w:rPr>
          <w:b/>
          <w:sz w:val="20"/>
          <w:szCs w:val="20"/>
        </w:rPr>
        <w:t>0</w:t>
      </w:r>
      <w:r>
        <w:rPr>
          <w:sz w:val="20"/>
          <w:szCs w:val="20"/>
        </w:rPr>
        <w:t> percent financed with non-governmental sources. The contents are those of the author(s) and do not necessarily represent the official views of, nor an endorsement, by HRSA, HHS, or the U.S. Government. For more information, please visit HRSA.gov.</w:t>
      </w:r>
    </w:p>
    <w:p w14:paraId="1AA7CDD7" w14:textId="77777777" w:rsidR="00FC35F0" w:rsidRDefault="00FC35F0"/>
    <w:sectPr w:rsidR="00FC35F0">
      <w:headerReference w:type="default" r:id="rId8"/>
      <w:footerReference w:type="default" r:id="rId9"/>
      <w:pgSz w:w="12240" w:h="15840"/>
      <w:pgMar w:top="1548"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257EA4" w16cex:dateUtc="2025-06-24T1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2C25D" w14:textId="77777777" w:rsidR="002A1B91" w:rsidRDefault="002A1B91">
      <w:pPr>
        <w:spacing w:line="240" w:lineRule="auto"/>
      </w:pPr>
      <w:r>
        <w:separator/>
      </w:r>
    </w:p>
  </w:endnote>
  <w:endnote w:type="continuationSeparator" w:id="0">
    <w:p w14:paraId="5646D2D9" w14:textId="77777777" w:rsidR="002A1B91" w:rsidRDefault="002A1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B8F0" w14:textId="77777777" w:rsidR="00FC35F0" w:rsidRDefault="00DE510F">
    <w:pPr>
      <w:pBdr>
        <w:top w:val="nil"/>
        <w:left w:val="nil"/>
        <w:bottom w:val="nil"/>
        <w:right w:val="nil"/>
        <w:between w:val="nil"/>
      </w:pBdr>
      <w:tabs>
        <w:tab w:val="center" w:pos="4680"/>
        <w:tab w:val="right" w:pos="9360"/>
      </w:tabs>
      <w:spacing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83C21">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3C21">
      <w:rPr>
        <w:b/>
        <w:noProof/>
        <w:color w:val="000000"/>
        <w:sz w:val="24"/>
        <w:szCs w:val="24"/>
      </w:rPr>
      <w:t>1</w:t>
    </w:r>
    <w:r>
      <w:rPr>
        <w:b/>
        <w:color w:val="000000"/>
        <w:sz w:val="24"/>
        <w:szCs w:val="24"/>
      </w:rPr>
      <w:fldChar w:fldCharType="end"/>
    </w:r>
  </w:p>
  <w:p w14:paraId="5183BE88" w14:textId="77777777" w:rsidR="00FC35F0" w:rsidRDefault="00FC35F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F1DB8" w14:textId="77777777" w:rsidR="002A1B91" w:rsidRDefault="002A1B91">
      <w:pPr>
        <w:spacing w:line="240" w:lineRule="auto"/>
      </w:pPr>
      <w:r>
        <w:separator/>
      </w:r>
    </w:p>
  </w:footnote>
  <w:footnote w:type="continuationSeparator" w:id="0">
    <w:p w14:paraId="5A881DC7" w14:textId="77777777" w:rsidR="002A1B91" w:rsidRDefault="002A1B91">
      <w:pPr>
        <w:spacing w:line="240" w:lineRule="auto"/>
      </w:pPr>
      <w:r>
        <w:continuationSeparator/>
      </w:r>
    </w:p>
  </w:footnote>
  <w:footnote w:id="1">
    <w:p w14:paraId="73F910E8" w14:textId="77777777" w:rsidR="00FC35F0" w:rsidRDefault="00DE510F">
      <w:pPr>
        <w:spacing w:line="240" w:lineRule="auto"/>
        <w:rPr>
          <w:sz w:val="20"/>
          <w:szCs w:val="20"/>
        </w:rPr>
      </w:pPr>
      <w:r>
        <w:rPr>
          <w:vertAlign w:val="superscript"/>
        </w:rPr>
        <w:footnoteRef/>
      </w:r>
      <w:r>
        <w:rPr>
          <w:sz w:val="20"/>
          <w:szCs w:val="20"/>
        </w:rPr>
        <w:t xml:space="preserve"> </w:t>
      </w:r>
      <w:r>
        <w:rPr>
          <w:highlight w:val="white"/>
        </w:rPr>
        <w:t>Dreyfus, S.E.</w:t>
      </w:r>
      <w:r>
        <w:rPr>
          <w:color w:val="202122"/>
          <w:highlight w:val="white"/>
        </w:rPr>
        <w:t>, Dreyfus, H. L. (1980). A</w:t>
      </w:r>
      <w:r>
        <w:rPr>
          <w:i/>
          <w:color w:val="202122"/>
          <w:highlight w:val="white"/>
        </w:rPr>
        <w:t xml:space="preserve"> five-stage model of the mental activities involved in directed skill acquisition</w:t>
      </w:r>
      <w:r>
        <w:rPr>
          <w:color w:val="202122"/>
          <w:highlight w:val="white"/>
        </w:rPr>
        <w:t>. Washington, DC: Storming Media.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20D3" w14:textId="77777777" w:rsidR="00FC35F0" w:rsidRDefault="00DE510F">
    <w:pPr>
      <w:pBdr>
        <w:top w:val="nil"/>
        <w:left w:val="nil"/>
        <w:bottom w:val="nil"/>
        <w:right w:val="nil"/>
        <w:between w:val="nil"/>
      </w:pBdr>
      <w:tabs>
        <w:tab w:val="center" w:pos="4513"/>
        <w:tab w:val="right" w:pos="9026"/>
      </w:tabs>
      <w:spacing w:line="240" w:lineRule="auto"/>
      <w:rPr>
        <w:color w:val="000000"/>
      </w:rPr>
    </w:pPr>
    <w:r>
      <w:rPr>
        <w:noProof/>
      </w:rPr>
      <w:drawing>
        <wp:anchor distT="0" distB="0" distL="114300" distR="114300" simplePos="0" relativeHeight="251658240" behindDoc="0" locked="0" layoutInCell="1" hidden="0" allowOverlap="1" wp14:anchorId="211FEAEF" wp14:editId="60849150">
          <wp:simplePos x="0" y="0"/>
          <wp:positionH relativeFrom="column">
            <wp:posOffset>2933700</wp:posOffset>
          </wp:positionH>
          <wp:positionV relativeFrom="paragraph">
            <wp:posOffset>-220976</wp:posOffset>
          </wp:positionV>
          <wp:extent cx="3543300" cy="78486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53182"/>
                  <a:stretch>
                    <a:fillRect/>
                  </a:stretch>
                </pic:blipFill>
                <pic:spPr>
                  <a:xfrm>
                    <a:off x="0" y="0"/>
                    <a:ext cx="3543300" cy="7848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8C796A2" wp14:editId="7BEAA641">
          <wp:simplePos x="0" y="0"/>
          <wp:positionH relativeFrom="column">
            <wp:posOffset>-289557</wp:posOffset>
          </wp:positionH>
          <wp:positionV relativeFrom="paragraph">
            <wp:posOffset>-289557</wp:posOffset>
          </wp:positionV>
          <wp:extent cx="3543300" cy="88392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7273"/>
                  <a:stretch>
                    <a:fillRect/>
                  </a:stretch>
                </pic:blipFill>
                <pic:spPr>
                  <a:xfrm>
                    <a:off x="0" y="0"/>
                    <a:ext cx="3543300" cy="883920"/>
                  </a:xfrm>
                  <a:prstGeom prst="rect">
                    <a:avLst/>
                  </a:prstGeom>
                  <a:ln/>
                </pic:spPr>
              </pic:pic>
            </a:graphicData>
          </a:graphic>
        </wp:anchor>
      </w:drawing>
    </w:r>
  </w:p>
  <w:p w14:paraId="7186E1F1" w14:textId="77777777" w:rsidR="00FC35F0" w:rsidRDefault="00FC35F0">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DB5"/>
    <w:multiLevelType w:val="multilevel"/>
    <w:tmpl w:val="BBA2A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F93579"/>
    <w:multiLevelType w:val="multilevel"/>
    <w:tmpl w:val="3B44EEB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32533BD"/>
    <w:multiLevelType w:val="multilevel"/>
    <w:tmpl w:val="54DE233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16F32166"/>
    <w:multiLevelType w:val="multilevel"/>
    <w:tmpl w:val="E418F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133B52"/>
    <w:multiLevelType w:val="multilevel"/>
    <w:tmpl w:val="FCB43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30364C"/>
    <w:multiLevelType w:val="multilevel"/>
    <w:tmpl w:val="8CAAF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6202AE"/>
    <w:multiLevelType w:val="multilevel"/>
    <w:tmpl w:val="06BEF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720A15"/>
    <w:multiLevelType w:val="multilevel"/>
    <w:tmpl w:val="E23C9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F477C5D"/>
    <w:multiLevelType w:val="multilevel"/>
    <w:tmpl w:val="C1068C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094DC6"/>
    <w:multiLevelType w:val="multilevel"/>
    <w:tmpl w:val="E9087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7CA6318"/>
    <w:multiLevelType w:val="multilevel"/>
    <w:tmpl w:val="978A0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C015F0"/>
    <w:multiLevelType w:val="multilevel"/>
    <w:tmpl w:val="807C8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C019FF"/>
    <w:multiLevelType w:val="multilevel"/>
    <w:tmpl w:val="09905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401D9B"/>
    <w:multiLevelType w:val="multilevel"/>
    <w:tmpl w:val="D2547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4C08A5"/>
    <w:multiLevelType w:val="multilevel"/>
    <w:tmpl w:val="A704CDE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 w15:restartNumberingAfterBreak="0">
    <w:nsid w:val="6EF45DAB"/>
    <w:multiLevelType w:val="multilevel"/>
    <w:tmpl w:val="4F98D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B4E438A"/>
    <w:multiLevelType w:val="multilevel"/>
    <w:tmpl w:val="7214E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6"/>
  </w:num>
  <w:num w:numId="3">
    <w:abstractNumId w:val="3"/>
  </w:num>
  <w:num w:numId="4">
    <w:abstractNumId w:val="13"/>
  </w:num>
  <w:num w:numId="5">
    <w:abstractNumId w:val="6"/>
  </w:num>
  <w:num w:numId="6">
    <w:abstractNumId w:val="4"/>
  </w:num>
  <w:num w:numId="7">
    <w:abstractNumId w:val="9"/>
  </w:num>
  <w:num w:numId="8">
    <w:abstractNumId w:val="10"/>
  </w:num>
  <w:num w:numId="9">
    <w:abstractNumId w:val="12"/>
  </w:num>
  <w:num w:numId="10">
    <w:abstractNumId w:val="11"/>
  </w:num>
  <w:num w:numId="11">
    <w:abstractNumId w:val="5"/>
  </w:num>
  <w:num w:numId="12">
    <w:abstractNumId w:val="2"/>
  </w:num>
  <w:num w:numId="13">
    <w:abstractNumId w:val="7"/>
  </w:num>
  <w:num w:numId="14">
    <w:abstractNumId w:val="0"/>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F0"/>
    <w:rsid w:val="000757EC"/>
    <w:rsid w:val="00183C21"/>
    <w:rsid w:val="002A1B91"/>
    <w:rsid w:val="003C12E5"/>
    <w:rsid w:val="004166AA"/>
    <w:rsid w:val="00690DDC"/>
    <w:rsid w:val="00763B1B"/>
    <w:rsid w:val="007C546F"/>
    <w:rsid w:val="0080628A"/>
    <w:rsid w:val="009653EA"/>
    <w:rsid w:val="009B0161"/>
    <w:rsid w:val="00D13C8D"/>
    <w:rsid w:val="00DE510F"/>
    <w:rsid w:val="00FC35F0"/>
    <w:rsid w:val="00FE61F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563C"/>
  <w15:docId w15:val="{AC8B18B6-C823-4FD5-A087-97404C3B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s-419"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DA6AA4"/>
    <w:pPr>
      <w:spacing w:line="240" w:lineRule="auto"/>
    </w:pPr>
  </w:style>
  <w:style w:type="paragraph" w:styleId="Header">
    <w:name w:val="header"/>
    <w:basedOn w:val="Normal"/>
    <w:link w:val="HeaderChar"/>
    <w:uiPriority w:val="99"/>
    <w:unhideWhenUsed/>
    <w:rsid w:val="009419E9"/>
    <w:pPr>
      <w:tabs>
        <w:tab w:val="center" w:pos="4680"/>
        <w:tab w:val="right" w:pos="9360"/>
      </w:tabs>
      <w:spacing w:line="240" w:lineRule="auto"/>
    </w:pPr>
  </w:style>
  <w:style w:type="character" w:customStyle="1" w:styleId="HeaderChar">
    <w:name w:val="Header Char"/>
    <w:basedOn w:val="DefaultParagraphFont"/>
    <w:link w:val="Header"/>
    <w:uiPriority w:val="99"/>
    <w:rsid w:val="009419E9"/>
  </w:style>
  <w:style w:type="paragraph" w:styleId="Footer">
    <w:name w:val="footer"/>
    <w:basedOn w:val="Normal"/>
    <w:link w:val="FooterChar"/>
    <w:uiPriority w:val="99"/>
    <w:unhideWhenUsed/>
    <w:rsid w:val="009419E9"/>
    <w:pPr>
      <w:tabs>
        <w:tab w:val="center" w:pos="4680"/>
        <w:tab w:val="right" w:pos="9360"/>
      </w:tabs>
      <w:spacing w:line="240" w:lineRule="auto"/>
    </w:pPr>
  </w:style>
  <w:style w:type="character" w:customStyle="1" w:styleId="FooterChar">
    <w:name w:val="Footer Char"/>
    <w:basedOn w:val="DefaultParagraphFont"/>
    <w:link w:val="Footer"/>
    <w:uiPriority w:val="99"/>
    <w:rsid w:val="009419E9"/>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9B0161"/>
    <w:rPr>
      <w:sz w:val="16"/>
      <w:szCs w:val="16"/>
    </w:rPr>
  </w:style>
  <w:style w:type="paragraph" w:styleId="CommentText">
    <w:name w:val="annotation text"/>
    <w:basedOn w:val="Normal"/>
    <w:link w:val="CommentTextChar"/>
    <w:uiPriority w:val="99"/>
    <w:unhideWhenUsed/>
    <w:rsid w:val="009B0161"/>
    <w:pPr>
      <w:spacing w:line="240" w:lineRule="auto"/>
    </w:pPr>
    <w:rPr>
      <w:sz w:val="20"/>
      <w:szCs w:val="20"/>
    </w:rPr>
  </w:style>
  <w:style w:type="character" w:customStyle="1" w:styleId="CommentTextChar">
    <w:name w:val="Comment Text Char"/>
    <w:basedOn w:val="DefaultParagraphFont"/>
    <w:link w:val="CommentText"/>
    <w:uiPriority w:val="99"/>
    <w:rsid w:val="009B0161"/>
    <w:rPr>
      <w:sz w:val="20"/>
      <w:szCs w:val="20"/>
    </w:rPr>
  </w:style>
  <w:style w:type="paragraph" w:styleId="CommentSubject">
    <w:name w:val="annotation subject"/>
    <w:basedOn w:val="CommentText"/>
    <w:next w:val="CommentText"/>
    <w:link w:val="CommentSubjectChar"/>
    <w:uiPriority w:val="99"/>
    <w:semiHidden/>
    <w:unhideWhenUsed/>
    <w:rsid w:val="009B0161"/>
    <w:rPr>
      <w:b/>
      <w:bCs/>
    </w:rPr>
  </w:style>
  <w:style w:type="character" w:customStyle="1" w:styleId="CommentSubjectChar">
    <w:name w:val="Comment Subject Char"/>
    <w:basedOn w:val="CommentTextChar"/>
    <w:link w:val="CommentSubject"/>
    <w:uiPriority w:val="99"/>
    <w:semiHidden/>
    <w:rsid w:val="009B0161"/>
    <w:rPr>
      <w:b/>
      <w:bCs/>
      <w:sz w:val="20"/>
      <w:szCs w:val="20"/>
    </w:rPr>
  </w:style>
  <w:style w:type="paragraph" w:styleId="BalloonText">
    <w:name w:val="Balloon Text"/>
    <w:basedOn w:val="Normal"/>
    <w:link w:val="BalloonTextChar"/>
    <w:uiPriority w:val="99"/>
    <w:semiHidden/>
    <w:unhideWhenUsed/>
    <w:rsid w:val="003C12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NdyvUIpMusGFduF8FJwjfWmFw==">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3422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Robinson</dc:creator>
  <cp:lastModifiedBy>Michelle Fernandez</cp:lastModifiedBy>
  <cp:revision>3</cp:revision>
  <dcterms:created xsi:type="dcterms:W3CDTF">2025-06-25T18:44:00Z</dcterms:created>
  <dcterms:modified xsi:type="dcterms:W3CDTF">2025-06-25T18:58:00Z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55ff1d-b0ae-4f38-9a9b-2953041986e7_Enabled">
    <vt:lpwstr>true</vt:lpwstr>
  </property>
  <property fmtid="{D5CDD505-2E9C-101B-9397-08002B2CF9AE}" pid="3" name="MSIP_Label_3f55ff1d-b0ae-4f38-9a9b-2953041986e7_SetDate">
    <vt:lpwstr>2025-04-15T17:53:52Z</vt:lpwstr>
  </property>
  <property fmtid="{D5CDD505-2E9C-101B-9397-08002B2CF9AE}" pid="4" name="MSIP_Label_3f55ff1d-b0ae-4f38-9a9b-2953041986e7_Method">
    <vt:lpwstr>Standard</vt:lpwstr>
  </property>
  <property fmtid="{D5CDD505-2E9C-101B-9397-08002B2CF9AE}" pid="5" name="MSIP_Label_3f55ff1d-b0ae-4f38-9a9b-2953041986e7_Name">
    <vt:lpwstr>defa4170-0d19-0005-0004-bc88714345d2</vt:lpwstr>
  </property>
  <property fmtid="{D5CDD505-2E9C-101B-9397-08002B2CF9AE}" pid="6" name="MSIP_Label_3f55ff1d-b0ae-4f38-9a9b-2953041986e7_SiteId">
    <vt:lpwstr>b4d5dc9c-24e4-43e3-8c18-01b2a98e5b22</vt:lpwstr>
  </property>
  <property fmtid="{D5CDD505-2E9C-101B-9397-08002B2CF9AE}" pid="7" name="MSIP_Label_3f55ff1d-b0ae-4f38-9a9b-2953041986e7_ActionId">
    <vt:lpwstr>f50dd6ce-6831-4fad-a505-723a91522e2c</vt:lpwstr>
  </property>
  <property fmtid="{D5CDD505-2E9C-101B-9397-08002B2CF9AE}" pid="8" name="MSIP_Label_3f55ff1d-b0ae-4f38-9a9b-2953041986e7_ContentBits">
    <vt:lpwstr>0</vt:lpwstr>
  </property>
  <property fmtid="{D5CDD505-2E9C-101B-9397-08002B2CF9AE}" pid="9" name="MSIP_Label_3f55ff1d-b0ae-4f38-9a9b-2953041986e7_Tag">
    <vt:lpwstr>10, 3, 0, 1</vt:lpwstr>
  </property>
  <property fmtid="{D5CDD505-2E9C-101B-9397-08002B2CF9AE}" pid="10" name="ContentTypeId">
    <vt:lpwstr>0x010100E5A5DE9D93564E44ACDAC9703D56352D</vt:lpwstr>
  </property>
  <property fmtid="{D5CDD505-2E9C-101B-9397-08002B2CF9AE}" pid="11" name="MediaServiceImageTags">
    <vt:lpwstr/>
  </property>
</Properties>
</file>