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9E269" w14:textId="77777777" w:rsidR="002E4774" w:rsidRPr="00EE3F61" w:rsidRDefault="002E4774" w:rsidP="002E4774">
      <w:pPr>
        <w:pStyle w:val="NoSpacing"/>
        <w:jc w:val="center"/>
        <w:rPr>
          <w:rFonts w:ascii="Lato" w:hAnsi="Lato"/>
          <w:b/>
          <w:sz w:val="26"/>
          <w:szCs w:val="26"/>
        </w:rPr>
      </w:pPr>
    </w:p>
    <w:p w14:paraId="7F07FC92" w14:textId="3807A86B" w:rsidR="002E4774" w:rsidRPr="00EE3F61" w:rsidRDefault="00EE3F61" w:rsidP="002E4774">
      <w:pPr>
        <w:pStyle w:val="NoSpacing"/>
        <w:jc w:val="center"/>
        <w:rPr>
          <w:rFonts w:ascii="Lato" w:hAnsi="Lato"/>
          <w:b/>
          <w:sz w:val="26"/>
          <w:szCs w:val="26"/>
        </w:rPr>
      </w:pPr>
      <w:r w:rsidRPr="00EE3F61">
        <w:rPr>
          <w:rFonts w:ascii="Lato" w:hAnsi="Lato"/>
          <w:b/>
          <w:sz w:val="26"/>
          <w:szCs w:val="26"/>
        </w:rPr>
        <w:t>Mission &amp; Culture</w:t>
      </w:r>
      <w:r w:rsidR="002E4774" w:rsidRPr="00EE3F61">
        <w:rPr>
          <w:rFonts w:ascii="Lato" w:hAnsi="Lato"/>
          <w:b/>
          <w:sz w:val="26"/>
          <w:szCs w:val="26"/>
        </w:rPr>
        <w:t xml:space="preserve"> Workshop Activity:</w:t>
      </w:r>
    </w:p>
    <w:p w14:paraId="18FBE164" w14:textId="0E24E583" w:rsidR="002E4774" w:rsidRPr="00EE3F61" w:rsidRDefault="00EE3F61" w:rsidP="001933A2">
      <w:pPr>
        <w:pStyle w:val="NoSpacing"/>
        <w:jc w:val="center"/>
        <w:rPr>
          <w:rFonts w:ascii="Lato" w:hAnsi="Lato"/>
          <w:b/>
          <w:i/>
        </w:rPr>
      </w:pPr>
      <w:r w:rsidRPr="00EE3F61">
        <w:rPr>
          <w:rFonts w:ascii="Lato" w:hAnsi="Lato"/>
          <w:b/>
          <w:i/>
        </w:rPr>
        <w:t>Mission Inventory</w:t>
      </w:r>
    </w:p>
    <w:p w14:paraId="7AC623C6" w14:textId="77777777" w:rsidR="001933A2" w:rsidRPr="00EE3F61" w:rsidRDefault="001933A2" w:rsidP="001933A2">
      <w:pPr>
        <w:pStyle w:val="NoSpacing"/>
        <w:jc w:val="center"/>
        <w:rPr>
          <w:rFonts w:ascii="Lato" w:hAnsi="Lato"/>
          <w:b/>
        </w:rPr>
      </w:pPr>
    </w:p>
    <w:p w14:paraId="3D289CD2" w14:textId="0878A7A9" w:rsidR="00EE3F61" w:rsidRPr="00EE3F61" w:rsidRDefault="00EE3F61" w:rsidP="00EE3F61">
      <w:pPr>
        <w:spacing w:after="0" w:line="240" w:lineRule="auto"/>
        <w:jc w:val="both"/>
        <w:rPr>
          <w:rFonts w:ascii="Lato" w:hAnsi="Lato" w:cstheme="minorHAnsi"/>
          <w:lang w:val="en-US"/>
        </w:rPr>
      </w:pPr>
      <w:r w:rsidRPr="00EE3F61">
        <w:rPr>
          <w:rFonts w:ascii="Lato" w:hAnsi="Lato" w:cstheme="minorHAnsi"/>
          <w:lang w:val="en-US"/>
        </w:rPr>
        <w:t>Now is a great time to take stock of what your organization is already doing to define and communicate your mission to staff and potential recruits. Sit down with your team and talk through these major elements to identify where you have existing strategies to help employees feel connected to their work and the health center. Make sure to add in your ideas in addition to the few we have listed here.</w:t>
      </w:r>
    </w:p>
    <w:p w14:paraId="5A150146" w14:textId="77777777" w:rsidR="00EE3F61" w:rsidRPr="00EE3F61" w:rsidRDefault="00EE3F61" w:rsidP="00EE3F61">
      <w:pPr>
        <w:spacing w:after="0" w:line="240" w:lineRule="auto"/>
        <w:rPr>
          <w:rFonts w:ascii="Lato" w:hAnsi="Lato" w:cstheme="minorHAnsi"/>
          <w:sz w:val="21"/>
          <w:szCs w:val="21"/>
          <w:lang w:val="en-US"/>
        </w:rPr>
      </w:pPr>
    </w:p>
    <w:p w14:paraId="72DEC43A" w14:textId="77777777" w:rsidR="00EE3F61" w:rsidRPr="00EE3F61" w:rsidRDefault="00EE3F61" w:rsidP="00EE3F61">
      <w:pPr>
        <w:jc w:val="both"/>
        <w:rPr>
          <w:rStyle w:val="Heading2Char"/>
          <w:rFonts w:ascii="Lato" w:hAnsi="Lato" w:cstheme="minorHAnsi"/>
          <w:color w:val="5B9BD5" w:themeColor="accent5"/>
          <w:lang w:val="en-US"/>
        </w:rPr>
      </w:pPr>
      <w:r w:rsidRPr="00EE3F61">
        <w:rPr>
          <w:rStyle w:val="Heading2Char"/>
          <w:rFonts w:ascii="Lato" w:hAnsi="Lato" w:cstheme="minorHAnsi"/>
          <w:color w:val="5B9BD5" w:themeColor="accent5"/>
          <w:lang w:val="en-US"/>
        </w:rPr>
        <w:t>What is your health center’s mission?</w:t>
      </w:r>
    </w:p>
    <w:p w14:paraId="671AD131" w14:textId="77777777" w:rsidR="00EE3F61" w:rsidRPr="00EE3F61" w:rsidRDefault="00EE3F61" w:rsidP="00EE3F61">
      <w:pPr>
        <w:jc w:val="both"/>
        <w:rPr>
          <w:rStyle w:val="Heading2Char"/>
          <w:rFonts w:ascii="Lato" w:hAnsi="Lato" w:cstheme="minorHAnsi"/>
          <w:color w:val="5B9BD5" w:themeColor="accent5"/>
          <w:lang w:val="en-US"/>
        </w:rPr>
      </w:pPr>
    </w:p>
    <w:p w14:paraId="0AD822D7" w14:textId="77777777" w:rsidR="00EE3F61" w:rsidRPr="00EE3F61" w:rsidRDefault="00EE3F61" w:rsidP="00EE3F61">
      <w:pPr>
        <w:jc w:val="both"/>
        <w:rPr>
          <w:rStyle w:val="Heading2Char"/>
          <w:rFonts w:ascii="Lato" w:hAnsi="Lato" w:cstheme="minorHAnsi"/>
          <w:color w:val="5B9BD5" w:themeColor="accent5"/>
          <w:lang w:val="en-US"/>
        </w:rPr>
      </w:pPr>
    </w:p>
    <w:p w14:paraId="20BD4403" w14:textId="77777777" w:rsidR="00EE3F61" w:rsidRPr="00EE3F61" w:rsidRDefault="00EE3F61" w:rsidP="00EE3F61">
      <w:pPr>
        <w:jc w:val="both"/>
        <w:rPr>
          <w:rStyle w:val="Heading2Char"/>
          <w:rFonts w:ascii="Lato" w:hAnsi="Lato" w:cstheme="minorHAnsi"/>
          <w:color w:val="5B9BD5" w:themeColor="accent5"/>
          <w:sz w:val="24"/>
          <w:szCs w:val="24"/>
          <w:lang w:val="en-US"/>
        </w:rPr>
      </w:pPr>
      <w:r w:rsidRPr="00EE3F61">
        <w:rPr>
          <w:rStyle w:val="Heading2Char"/>
          <w:rFonts w:ascii="Lato" w:hAnsi="Lato" w:cstheme="minorHAnsi"/>
          <w:color w:val="5B9BD5" w:themeColor="accent5"/>
          <w:lang w:val="en-US"/>
        </w:rPr>
        <w:t>What are your health center’s core values?</w:t>
      </w:r>
      <w:r w:rsidRPr="00EE3F61">
        <w:rPr>
          <w:rStyle w:val="Heading2Char"/>
          <w:rFonts w:ascii="Lato" w:hAnsi="Lato" w:cstheme="minorHAnsi"/>
          <w:color w:val="5B9BD5" w:themeColor="accent5"/>
          <w:sz w:val="24"/>
          <w:szCs w:val="24"/>
          <w:lang w:val="en-US"/>
        </w:rPr>
        <w:t xml:space="preserve"> </w:t>
      </w:r>
    </w:p>
    <w:p w14:paraId="17E6D985" w14:textId="77777777" w:rsidR="00EE3F61" w:rsidRPr="00EE3F61" w:rsidRDefault="00EE3F61" w:rsidP="00EE3F61">
      <w:pPr>
        <w:jc w:val="both"/>
        <w:rPr>
          <w:rFonts w:ascii="Lato" w:hAnsi="Lato" w:cstheme="minorHAnsi"/>
          <w:b/>
          <w:color w:val="5B9BD5" w:themeColor="accent5"/>
          <w:sz w:val="24"/>
          <w:szCs w:val="24"/>
          <w:lang w:val="en-US"/>
        </w:rPr>
      </w:pPr>
    </w:p>
    <w:p w14:paraId="0E338029" w14:textId="77777777" w:rsidR="00EE3F61" w:rsidRPr="00EE3F61" w:rsidRDefault="00EE3F61" w:rsidP="00EE3F61">
      <w:pPr>
        <w:jc w:val="both"/>
        <w:rPr>
          <w:rFonts w:ascii="Lato" w:hAnsi="Lato" w:cstheme="minorHAnsi"/>
          <w:b/>
          <w:color w:val="5B9BD5" w:themeColor="accent5"/>
          <w:sz w:val="26"/>
          <w:szCs w:val="26"/>
          <w:lang w:val="en-US"/>
        </w:rPr>
      </w:pPr>
    </w:p>
    <w:p w14:paraId="68C86B40" w14:textId="1734AC2B" w:rsidR="00EE3F61" w:rsidRPr="00EE3F61" w:rsidRDefault="001F5DA9" w:rsidP="00EE3F61">
      <w:pPr>
        <w:spacing w:before="240" w:after="0"/>
        <w:jc w:val="both"/>
        <w:rPr>
          <w:rFonts w:ascii="Lato" w:hAnsi="Lato" w:cstheme="minorHAnsi"/>
          <w:b/>
          <w:color w:val="5B9BD5" w:themeColor="accent5"/>
          <w:sz w:val="26"/>
          <w:szCs w:val="26"/>
          <w:lang w:val="en-US"/>
        </w:rPr>
      </w:pPr>
      <w:r>
        <w:rPr>
          <w:rFonts w:ascii="Lato" w:hAnsi="Lato" w:cstheme="minorHAnsi"/>
          <w:b/>
          <w:color w:val="5B9BD5" w:themeColor="accent5"/>
          <w:sz w:val="26"/>
          <w:szCs w:val="26"/>
          <w:lang w:val="en-US"/>
        </w:rPr>
        <w:t>Y</w:t>
      </w:r>
      <w:r w:rsidR="00EE3F61" w:rsidRPr="00EE3F61">
        <w:rPr>
          <w:rFonts w:ascii="Lato" w:hAnsi="Lato" w:cstheme="minorHAnsi"/>
          <w:b/>
          <w:color w:val="5B9BD5" w:themeColor="accent5"/>
          <w:sz w:val="26"/>
          <w:szCs w:val="26"/>
          <w:lang w:val="en-US"/>
        </w:rPr>
        <w:t xml:space="preserve">our mission </w:t>
      </w:r>
      <w:r>
        <w:rPr>
          <w:rFonts w:ascii="Lato" w:hAnsi="Lato" w:cstheme="minorHAnsi"/>
          <w:b/>
          <w:color w:val="5B9BD5" w:themeColor="accent5"/>
          <w:sz w:val="26"/>
          <w:szCs w:val="26"/>
          <w:lang w:val="en-US"/>
        </w:rPr>
        <w:t xml:space="preserve">is </w:t>
      </w:r>
      <w:r w:rsidR="00EE3F61" w:rsidRPr="00EE3F61">
        <w:rPr>
          <w:rFonts w:ascii="Lato" w:hAnsi="Lato" w:cstheme="minorHAnsi"/>
          <w:b/>
          <w:color w:val="5B9BD5" w:themeColor="accent5"/>
          <w:sz w:val="26"/>
          <w:szCs w:val="26"/>
          <w:lang w:val="en-US"/>
        </w:rPr>
        <w:t>listed, mentioned, or reflected in your health center’s…</w:t>
      </w:r>
    </w:p>
    <w:p w14:paraId="6BC76597" w14:textId="77777777" w:rsidR="00EE3F61" w:rsidRPr="001F5DA9" w:rsidRDefault="00EE3F61" w:rsidP="00EE3F61">
      <w:pPr>
        <w:spacing w:before="240" w:after="0"/>
        <w:jc w:val="both"/>
        <w:rPr>
          <w:rFonts w:ascii="League Spartan" w:hAnsi="League Spartan" w:cstheme="minorHAnsi"/>
          <w:sz w:val="26"/>
          <w:szCs w:val="26"/>
          <w:lang w:val="en-US"/>
        </w:rPr>
      </w:pPr>
      <w:r w:rsidRPr="001F5DA9">
        <w:rPr>
          <w:rFonts w:ascii="League Spartan" w:hAnsi="League Spartan" w:cstheme="minorHAnsi"/>
          <w:color w:val="5B9BD5" w:themeColor="accent5"/>
          <w:sz w:val="26"/>
          <w:szCs w:val="26"/>
          <w:u w:val="single"/>
          <w:lang w:val="en-US"/>
        </w:rPr>
        <w:t>Recruitment</w:t>
      </w:r>
      <w:r w:rsidRPr="001F5DA9">
        <w:rPr>
          <w:rFonts w:ascii="League Spartan" w:hAnsi="League Spartan" w:cstheme="minorHAnsi"/>
          <w:color w:val="5B9BD5" w:themeColor="accent5"/>
          <w:sz w:val="26"/>
          <w:szCs w:val="26"/>
          <w:lang w:val="en-US"/>
        </w:rPr>
        <w:t>:</w:t>
      </w:r>
    </w:p>
    <w:p w14:paraId="5B914EE9" w14:textId="048C6974" w:rsidR="00EE3F61" w:rsidRPr="00EE3F61" w:rsidRDefault="00F60C3E" w:rsidP="00EE3F61">
      <w:pPr>
        <w:spacing w:after="0"/>
        <w:jc w:val="both"/>
        <w:rPr>
          <w:rFonts w:ascii="Lato" w:hAnsi="Lato" w:cstheme="minorHAnsi"/>
          <w:sz w:val="24"/>
          <w:szCs w:val="24"/>
          <w:lang w:val="en-US"/>
        </w:rPr>
      </w:pPr>
      <w:sdt>
        <w:sdtPr>
          <w:rPr>
            <w:rFonts w:ascii="MS Gothic" w:eastAsia="MS Gothic" w:hAnsi="MS Gothic" w:cstheme="minorHAnsi"/>
            <w:sz w:val="24"/>
            <w:szCs w:val="24"/>
            <w:lang w:val="en-US"/>
          </w:rPr>
          <w:id w:val="2080936794"/>
          <w14:checkbox>
            <w14:checked w14:val="0"/>
            <w14:checkedState w14:val="2612" w14:font="MS Gothic"/>
            <w14:uncheckedState w14:val="2610" w14:font="MS Gothic"/>
          </w14:checkbox>
        </w:sdtPr>
        <w:sdtEndPr/>
        <w:sdtContent>
          <w:r w:rsidR="00EE3F61" w:rsidRPr="00EE3F61">
            <w:rPr>
              <w:rFonts w:ascii="MS Gothic" w:eastAsia="MS Gothic" w:hAnsi="MS Gothic" w:cstheme="minorHAnsi" w:hint="eastAsia"/>
              <w:sz w:val="24"/>
              <w:szCs w:val="24"/>
              <w:lang w:val="en-US"/>
            </w:rPr>
            <w:t>☐</w:t>
          </w:r>
        </w:sdtContent>
      </w:sdt>
      <w:r w:rsidR="00EE3F61" w:rsidRPr="00EE3F61">
        <w:rPr>
          <w:rFonts w:ascii="Lato" w:hAnsi="Lato" w:cstheme="minorHAnsi"/>
          <w:sz w:val="24"/>
          <w:szCs w:val="24"/>
          <w:lang w:val="en-US"/>
        </w:rPr>
        <w:t>Job Postings</w:t>
      </w:r>
    </w:p>
    <w:p w14:paraId="708D20A0" w14:textId="40362ED6" w:rsidR="00EE3F61" w:rsidRPr="00EE3F61" w:rsidRDefault="00F60C3E" w:rsidP="00EE3F61">
      <w:pPr>
        <w:pStyle w:val="ListParagraph"/>
        <w:spacing w:after="0"/>
        <w:ind w:left="0"/>
        <w:jc w:val="both"/>
        <w:rPr>
          <w:rFonts w:ascii="Lato" w:hAnsi="Lato" w:cstheme="minorHAnsi"/>
          <w:sz w:val="24"/>
          <w:szCs w:val="24"/>
          <w:lang w:val="en-US"/>
        </w:rPr>
      </w:pPr>
      <w:sdt>
        <w:sdtPr>
          <w:rPr>
            <w:rFonts w:ascii="Lato" w:hAnsi="Lato" w:cstheme="minorHAnsi"/>
            <w:sz w:val="24"/>
            <w:szCs w:val="24"/>
            <w:lang w:val="en-US"/>
          </w:rPr>
          <w:id w:val="734208257"/>
          <w14:checkbox>
            <w14:checked w14:val="0"/>
            <w14:checkedState w14:val="2612" w14:font="MS Gothic"/>
            <w14:uncheckedState w14:val="2610" w14:font="MS Gothic"/>
          </w14:checkbox>
        </w:sdtPr>
        <w:sdtEndPr/>
        <w:sdtContent>
          <w:r w:rsidR="00EE3F61">
            <w:rPr>
              <w:rFonts w:ascii="MS Gothic" w:eastAsia="MS Gothic" w:hAnsi="MS Gothic" w:cstheme="minorHAnsi" w:hint="eastAsia"/>
              <w:sz w:val="24"/>
              <w:szCs w:val="24"/>
              <w:lang w:val="en-US"/>
            </w:rPr>
            <w:t>☐</w:t>
          </w:r>
        </w:sdtContent>
      </w:sdt>
      <w:r w:rsidR="00EE3F61" w:rsidRPr="00EE3F61">
        <w:rPr>
          <w:rFonts w:ascii="Lato" w:hAnsi="Lato" w:cstheme="minorHAnsi"/>
          <w:sz w:val="24"/>
          <w:szCs w:val="24"/>
          <w:lang w:val="en-US"/>
        </w:rPr>
        <w:t>Interview Process</w:t>
      </w:r>
    </w:p>
    <w:p w14:paraId="61575434" w14:textId="7F9ADD20" w:rsidR="00EE3F61" w:rsidRPr="00EE3F61" w:rsidRDefault="00F60C3E" w:rsidP="00EE3F61">
      <w:pPr>
        <w:pStyle w:val="ListParagraph"/>
        <w:spacing w:after="0"/>
        <w:ind w:left="0"/>
        <w:jc w:val="both"/>
        <w:rPr>
          <w:rFonts w:ascii="Lato" w:hAnsi="Lato" w:cstheme="minorHAnsi"/>
          <w:sz w:val="24"/>
          <w:szCs w:val="24"/>
          <w:lang w:val="en-US"/>
        </w:rPr>
      </w:pPr>
      <w:sdt>
        <w:sdtPr>
          <w:rPr>
            <w:rFonts w:ascii="Lato" w:hAnsi="Lato" w:cstheme="minorHAnsi"/>
            <w:sz w:val="24"/>
            <w:szCs w:val="24"/>
            <w:lang w:val="en-US"/>
          </w:rPr>
          <w:id w:val="1769649507"/>
          <w14:checkbox>
            <w14:checked w14:val="0"/>
            <w14:checkedState w14:val="2612" w14:font="MS Gothic"/>
            <w14:uncheckedState w14:val="2610" w14:font="MS Gothic"/>
          </w14:checkbox>
        </w:sdtPr>
        <w:sdtEndPr/>
        <w:sdtContent>
          <w:r w:rsidR="00EE3F61">
            <w:rPr>
              <w:rFonts w:ascii="MS Gothic" w:eastAsia="MS Gothic" w:hAnsi="MS Gothic" w:cstheme="minorHAnsi" w:hint="eastAsia"/>
              <w:sz w:val="24"/>
              <w:szCs w:val="24"/>
              <w:lang w:val="en-US"/>
            </w:rPr>
            <w:t>☐</w:t>
          </w:r>
        </w:sdtContent>
      </w:sdt>
      <w:r w:rsidR="00EE3F61">
        <w:rPr>
          <w:rFonts w:ascii="Lato" w:hAnsi="Lato" w:cstheme="minorHAnsi"/>
          <w:sz w:val="24"/>
          <w:szCs w:val="24"/>
          <w:lang w:val="en-US"/>
        </w:rPr>
        <w:t>Onboarding</w:t>
      </w:r>
    </w:p>
    <w:p w14:paraId="623DCF44" w14:textId="77777777" w:rsidR="00EE3F61" w:rsidRPr="001F5DA9" w:rsidRDefault="00EE3F61" w:rsidP="001F5DA9">
      <w:pPr>
        <w:spacing w:before="240" w:after="0"/>
        <w:jc w:val="both"/>
        <w:rPr>
          <w:rFonts w:ascii="League Spartan" w:hAnsi="League Spartan" w:cstheme="minorHAnsi"/>
          <w:color w:val="5B9BD5" w:themeColor="accent5"/>
          <w:sz w:val="26"/>
          <w:szCs w:val="26"/>
          <w:u w:val="single"/>
          <w:lang w:val="en-US"/>
        </w:rPr>
      </w:pPr>
      <w:r w:rsidRPr="001F5DA9">
        <w:rPr>
          <w:rFonts w:ascii="League Spartan" w:hAnsi="League Spartan" w:cstheme="minorHAnsi"/>
          <w:color w:val="5B9BD5" w:themeColor="accent5"/>
          <w:sz w:val="26"/>
          <w:szCs w:val="26"/>
          <w:u w:val="single"/>
          <w:lang w:val="en-US"/>
        </w:rPr>
        <w:t xml:space="preserve">Compensation: </w:t>
      </w:r>
    </w:p>
    <w:p w14:paraId="784550B8" w14:textId="7190AAE4" w:rsidR="00EE3F61" w:rsidRPr="00EE3F61" w:rsidRDefault="00F60C3E" w:rsidP="00EE3F61">
      <w:pPr>
        <w:spacing w:after="0"/>
        <w:rPr>
          <w:rFonts w:ascii="Lato" w:hAnsi="Lato"/>
          <w:sz w:val="24"/>
          <w:szCs w:val="24"/>
          <w:lang w:val="en-US"/>
        </w:rPr>
      </w:pPr>
      <w:sdt>
        <w:sdtPr>
          <w:rPr>
            <w:rFonts w:ascii="Lato" w:hAnsi="Lato"/>
            <w:sz w:val="24"/>
            <w:szCs w:val="24"/>
            <w:lang w:val="en-US"/>
          </w:rPr>
          <w:id w:val="-1501190334"/>
          <w14:checkbox>
            <w14:checked w14:val="0"/>
            <w14:checkedState w14:val="2612" w14:font="MS Gothic"/>
            <w14:uncheckedState w14:val="2610" w14:font="MS Gothic"/>
          </w14:checkbox>
        </w:sdtPr>
        <w:sdtEndPr/>
        <w:sdtContent>
          <w:r w:rsidR="00EE3F61">
            <w:rPr>
              <w:rFonts w:ascii="MS Gothic" w:eastAsia="MS Gothic" w:hAnsi="MS Gothic" w:hint="eastAsia"/>
              <w:sz w:val="24"/>
              <w:szCs w:val="24"/>
              <w:lang w:val="en-US"/>
            </w:rPr>
            <w:t>☐</w:t>
          </w:r>
        </w:sdtContent>
      </w:sdt>
      <w:r w:rsidR="00EE3F61" w:rsidRPr="00EE3F61">
        <w:rPr>
          <w:rFonts w:ascii="Lato" w:hAnsi="Lato"/>
          <w:sz w:val="24"/>
          <w:szCs w:val="24"/>
          <w:lang w:val="en-US"/>
        </w:rPr>
        <w:t>Pay Structure</w:t>
      </w:r>
      <w:bookmarkStart w:id="0" w:name="_GoBack"/>
      <w:bookmarkEnd w:id="0"/>
    </w:p>
    <w:p w14:paraId="1636AE10" w14:textId="02E75937" w:rsidR="00EE3F61" w:rsidRPr="00EE3F61" w:rsidRDefault="00F60C3E" w:rsidP="00EE3F61">
      <w:pPr>
        <w:spacing w:after="0"/>
        <w:rPr>
          <w:rFonts w:ascii="Lato" w:hAnsi="Lato"/>
          <w:sz w:val="24"/>
          <w:szCs w:val="24"/>
          <w:lang w:val="en-US"/>
        </w:rPr>
      </w:pPr>
      <w:sdt>
        <w:sdtPr>
          <w:rPr>
            <w:rFonts w:ascii="Lato" w:hAnsi="Lato"/>
            <w:sz w:val="24"/>
            <w:szCs w:val="24"/>
            <w:lang w:val="en-US"/>
          </w:rPr>
          <w:id w:val="-1747175488"/>
          <w14:checkbox>
            <w14:checked w14:val="0"/>
            <w14:checkedState w14:val="2612" w14:font="MS Gothic"/>
            <w14:uncheckedState w14:val="2610" w14:font="MS Gothic"/>
          </w14:checkbox>
        </w:sdtPr>
        <w:sdtEndPr/>
        <w:sdtContent>
          <w:r w:rsidR="00EE3F61">
            <w:rPr>
              <w:rFonts w:ascii="MS Gothic" w:eastAsia="MS Gothic" w:hAnsi="MS Gothic" w:hint="eastAsia"/>
              <w:sz w:val="24"/>
              <w:szCs w:val="24"/>
              <w:lang w:val="en-US"/>
            </w:rPr>
            <w:t>☐</w:t>
          </w:r>
        </w:sdtContent>
      </w:sdt>
      <w:r w:rsidR="00EE3F61" w:rsidRPr="00EE3F61">
        <w:rPr>
          <w:rFonts w:ascii="Lato" w:hAnsi="Lato"/>
          <w:sz w:val="24"/>
          <w:szCs w:val="24"/>
          <w:lang w:val="en-US"/>
        </w:rPr>
        <w:t>Benefits Package</w:t>
      </w:r>
    </w:p>
    <w:p w14:paraId="4AC0622B" w14:textId="7FBCB972" w:rsidR="00EE3F61" w:rsidRPr="00EE3F61" w:rsidRDefault="00F60C3E" w:rsidP="00EE3F61">
      <w:pPr>
        <w:spacing w:after="0"/>
        <w:rPr>
          <w:rFonts w:ascii="Lato" w:hAnsi="Lato"/>
          <w:sz w:val="24"/>
          <w:szCs w:val="24"/>
          <w:lang w:val="en-US"/>
        </w:rPr>
      </w:pPr>
      <w:sdt>
        <w:sdtPr>
          <w:rPr>
            <w:rFonts w:ascii="Lato" w:hAnsi="Lato"/>
            <w:sz w:val="24"/>
            <w:szCs w:val="24"/>
            <w:lang w:val="en-US"/>
          </w:rPr>
          <w:id w:val="849372656"/>
          <w14:checkbox>
            <w14:checked w14:val="0"/>
            <w14:checkedState w14:val="2612" w14:font="MS Gothic"/>
            <w14:uncheckedState w14:val="2610" w14:font="MS Gothic"/>
          </w14:checkbox>
        </w:sdtPr>
        <w:sdtEndPr/>
        <w:sdtContent>
          <w:r w:rsidR="00EE3F61">
            <w:rPr>
              <w:rFonts w:ascii="MS Gothic" w:eastAsia="MS Gothic" w:hAnsi="MS Gothic" w:hint="eastAsia"/>
              <w:sz w:val="24"/>
              <w:szCs w:val="24"/>
              <w:lang w:val="en-US"/>
            </w:rPr>
            <w:t>☐</w:t>
          </w:r>
        </w:sdtContent>
      </w:sdt>
      <w:r w:rsidR="00EE3F61" w:rsidRPr="00EE3F61">
        <w:rPr>
          <w:rFonts w:ascii="Lato" w:hAnsi="Lato"/>
          <w:sz w:val="24"/>
          <w:szCs w:val="24"/>
          <w:lang w:val="en-US"/>
        </w:rPr>
        <w:t>Promotions</w:t>
      </w:r>
    </w:p>
    <w:p w14:paraId="28E2AC6D" w14:textId="7A6692F2" w:rsidR="00EE3F61" w:rsidRPr="001F5DA9" w:rsidRDefault="00F60C3E" w:rsidP="00EE3F61">
      <w:pPr>
        <w:spacing w:after="0"/>
        <w:rPr>
          <w:rFonts w:ascii="Lato" w:hAnsi="Lato"/>
          <w:sz w:val="24"/>
          <w:szCs w:val="24"/>
          <w:lang w:val="en-US"/>
        </w:rPr>
      </w:pPr>
      <w:sdt>
        <w:sdtPr>
          <w:rPr>
            <w:rFonts w:ascii="Lato" w:hAnsi="Lato"/>
            <w:sz w:val="24"/>
            <w:szCs w:val="24"/>
            <w:lang w:val="en-US"/>
          </w:rPr>
          <w:id w:val="-1263682484"/>
          <w14:checkbox>
            <w14:checked w14:val="0"/>
            <w14:checkedState w14:val="2612" w14:font="MS Gothic"/>
            <w14:uncheckedState w14:val="2610" w14:font="MS Gothic"/>
          </w14:checkbox>
        </w:sdtPr>
        <w:sdtEndPr/>
        <w:sdtContent>
          <w:r w:rsidR="00EE3F61">
            <w:rPr>
              <w:rFonts w:ascii="MS Gothic" w:eastAsia="MS Gothic" w:hAnsi="MS Gothic" w:hint="eastAsia"/>
              <w:sz w:val="24"/>
              <w:szCs w:val="24"/>
              <w:lang w:val="en-US"/>
            </w:rPr>
            <w:t>☐</w:t>
          </w:r>
        </w:sdtContent>
      </w:sdt>
      <w:r w:rsidR="00EE3F61" w:rsidRPr="00EE3F61">
        <w:rPr>
          <w:rFonts w:ascii="Lato" w:hAnsi="Lato"/>
          <w:sz w:val="24"/>
          <w:szCs w:val="24"/>
          <w:lang w:val="en-US"/>
        </w:rPr>
        <w:t>Bonuses</w:t>
      </w:r>
    </w:p>
    <w:p w14:paraId="1AFD8B25" w14:textId="77777777" w:rsidR="00EE3F61" w:rsidRPr="001F5DA9" w:rsidRDefault="00EE3F61" w:rsidP="001F5DA9">
      <w:pPr>
        <w:spacing w:before="240" w:after="0"/>
        <w:jc w:val="both"/>
        <w:rPr>
          <w:rFonts w:ascii="League Spartan" w:hAnsi="League Spartan" w:cstheme="minorHAnsi"/>
          <w:color w:val="5B9BD5" w:themeColor="accent5"/>
          <w:sz w:val="26"/>
          <w:szCs w:val="26"/>
          <w:u w:val="single"/>
          <w:lang w:val="en-US"/>
        </w:rPr>
      </w:pPr>
      <w:r w:rsidRPr="001F5DA9">
        <w:rPr>
          <w:rFonts w:ascii="League Spartan" w:hAnsi="League Spartan" w:cstheme="minorHAnsi"/>
          <w:color w:val="5B9BD5" w:themeColor="accent5"/>
          <w:sz w:val="26"/>
          <w:szCs w:val="26"/>
          <w:u w:val="single"/>
          <w:lang w:val="en-US"/>
        </w:rPr>
        <w:t xml:space="preserve">Culture: </w:t>
      </w:r>
    </w:p>
    <w:p w14:paraId="0BCFD11A" w14:textId="5741FF48" w:rsidR="00EE3F61" w:rsidRPr="00EE3F61" w:rsidRDefault="00F60C3E" w:rsidP="00EE3F61">
      <w:pPr>
        <w:spacing w:after="0"/>
        <w:rPr>
          <w:rFonts w:ascii="Lato" w:hAnsi="Lato"/>
          <w:sz w:val="24"/>
          <w:szCs w:val="24"/>
          <w:lang w:val="en-US"/>
        </w:rPr>
      </w:pPr>
      <w:sdt>
        <w:sdtPr>
          <w:rPr>
            <w:rFonts w:ascii="Lato" w:hAnsi="Lato"/>
            <w:sz w:val="24"/>
            <w:szCs w:val="24"/>
            <w:lang w:val="en-US"/>
          </w:rPr>
          <w:id w:val="62913320"/>
          <w14:checkbox>
            <w14:checked w14:val="0"/>
            <w14:checkedState w14:val="2612" w14:font="MS Gothic"/>
            <w14:uncheckedState w14:val="2610" w14:font="MS Gothic"/>
          </w14:checkbox>
        </w:sdtPr>
        <w:sdtEndPr/>
        <w:sdtContent>
          <w:r w:rsidR="00EE3F61">
            <w:rPr>
              <w:rFonts w:ascii="MS Gothic" w:eastAsia="MS Gothic" w:hAnsi="MS Gothic" w:hint="eastAsia"/>
              <w:sz w:val="24"/>
              <w:szCs w:val="24"/>
              <w:lang w:val="en-US"/>
            </w:rPr>
            <w:t>☐</w:t>
          </w:r>
        </w:sdtContent>
      </w:sdt>
      <w:r w:rsidR="00EE3F61" w:rsidRPr="00EE3F61">
        <w:rPr>
          <w:rFonts w:ascii="Lato" w:hAnsi="Lato"/>
          <w:sz w:val="24"/>
          <w:szCs w:val="24"/>
          <w:lang w:val="en-US"/>
        </w:rPr>
        <w:t>Communication from Leadership</w:t>
      </w:r>
    </w:p>
    <w:p w14:paraId="3E9590F0" w14:textId="72B3A18F" w:rsidR="00EE3F61" w:rsidRPr="00EE3F61" w:rsidRDefault="00F60C3E" w:rsidP="00EE3F61">
      <w:pPr>
        <w:spacing w:after="0"/>
        <w:rPr>
          <w:rFonts w:ascii="Lato" w:hAnsi="Lato"/>
          <w:sz w:val="24"/>
          <w:szCs w:val="24"/>
          <w:lang w:val="en-US"/>
        </w:rPr>
      </w:pPr>
      <w:sdt>
        <w:sdtPr>
          <w:rPr>
            <w:rFonts w:ascii="Lato" w:hAnsi="Lato"/>
            <w:sz w:val="24"/>
            <w:szCs w:val="24"/>
            <w:lang w:val="en-US"/>
          </w:rPr>
          <w:id w:val="329956914"/>
          <w14:checkbox>
            <w14:checked w14:val="0"/>
            <w14:checkedState w14:val="2612" w14:font="MS Gothic"/>
            <w14:uncheckedState w14:val="2610" w14:font="MS Gothic"/>
          </w14:checkbox>
        </w:sdtPr>
        <w:sdtEndPr/>
        <w:sdtContent>
          <w:r w:rsidR="00EE3F61">
            <w:rPr>
              <w:rFonts w:ascii="MS Gothic" w:eastAsia="MS Gothic" w:hAnsi="MS Gothic" w:hint="eastAsia"/>
              <w:sz w:val="24"/>
              <w:szCs w:val="24"/>
              <w:lang w:val="en-US"/>
            </w:rPr>
            <w:t>☐</w:t>
          </w:r>
        </w:sdtContent>
      </w:sdt>
      <w:r w:rsidR="00EE3F61" w:rsidRPr="00EE3F61">
        <w:rPr>
          <w:rFonts w:ascii="Lato" w:hAnsi="Lato"/>
          <w:sz w:val="24"/>
          <w:szCs w:val="24"/>
          <w:lang w:val="en-US"/>
        </w:rPr>
        <w:t>Staff Support Programs</w:t>
      </w:r>
    </w:p>
    <w:p w14:paraId="0AE60D66" w14:textId="278BA126" w:rsidR="00EE3F61" w:rsidRPr="00EE3F61" w:rsidRDefault="00F60C3E" w:rsidP="00EE3F61">
      <w:pPr>
        <w:spacing w:after="0"/>
        <w:rPr>
          <w:rFonts w:ascii="Lato" w:hAnsi="Lato"/>
          <w:sz w:val="24"/>
          <w:szCs w:val="24"/>
          <w:lang w:val="en-US"/>
        </w:rPr>
      </w:pPr>
      <w:sdt>
        <w:sdtPr>
          <w:rPr>
            <w:rFonts w:ascii="Lato" w:hAnsi="Lato"/>
            <w:sz w:val="24"/>
            <w:szCs w:val="24"/>
            <w:lang w:val="en-US"/>
          </w:rPr>
          <w:id w:val="-238475501"/>
          <w14:checkbox>
            <w14:checked w14:val="0"/>
            <w14:checkedState w14:val="2612" w14:font="MS Gothic"/>
            <w14:uncheckedState w14:val="2610" w14:font="MS Gothic"/>
          </w14:checkbox>
        </w:sdtPr>
        <w:sdtEndPr/>
        <w:sdtContent>
          <w:r w:rsidR="00EE3F61">
            <w:rPr>
              <w:rFonts w:ascii="MS Gothic" w:eastAsia="MS Gothic" w:hAnsi="MS Gothic" w:hint="eastAsia"/>
              <w:sz w:val="24"/>
              <w:szCs w:val="24"/>
              <w:lang w:val="en-US"/>
            </w:rPr>
            <w:t>☐</w:t>
          </w:r>
        </w:sdtContent>
      </w:sdt>
      <w:r w:rsidR="00EE3F61" w:rsidRPr="00EE3F61">
        <w:rPr>
          <w:rFonts w:ascii="Lato" w:hAnsi="Lato"/>
          <w:sz w:val="24"/>
          <w:szCs w:val="24"/>
          <w:lang w:val="en-US"/>
        </w:rPr>
        <w:t>Recognition Initiatives</w:t>
      </w:r>
    </w:p>
    <w:p w14:paraId="1E279D4A" w14:textId="193C662D" w:rsidR="005528D9" w:rsidRPr="00EE3F61" w:rsidRDefault="005528D9" w:rsidP="00EE3F61">
      <w:pPr>
        <w:rPr>
          <w:rFonts w:ascii="Lato" w:hAnsi="Lato"/>
          <w:lang w:val="en-US"/>
        </w:rPr>
      </w:pPr>
    </w:p>
    <w:sectPr w:rsidR="005528D9" w:rsidRPr="00EE3F61" w:rsidSect="00F51349">
      <w:headerReference w:type="default" r:id="rId7"/>
      <w:footerReference w:type="default" r:id="rId8"/>
      <w:type w:val="continuous"/>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44B9" w14:textId="77777777" w:rsidR="00F60C3E" w:rsidRDefault="00F60C3E" w:rsidP="00BD47BF">
      <w:pPr>
        <w:spacing w:after="0" w:line="240" w:lineRule="auto"/>
      </w:pPr>
      <w:r>
        <w:separator/>
      </w:r>
    </w:p>
  </w:endnote>
  <w:endnote w:type="continuationSeparator" w:id="0">
    <w:p w14:paraId="3931382E" w14:textId="77777777" w:rsidR="00F60C3E" w:rsidRDefault="00F60C3E" w:rsidP="00BD4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eague Spartan">
    <w:altName w:val="Courier New"/>
    <w:panose1 w:val="00000800000000000000"/>
    <w:charset w:val="00"/>
    <w:family w:val="modern"/>
    <w:notTrueType/>
    <w:pitch w:val="variable"/>
    <w:sig w:usb0="00000007" w:usb1="00000000"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42E1" w14:textId="77777777" w:rsidR="00334C3B" w:rsidRPr="001F5DA9" w:rsidRDefault="00334C3B" w:rsidP="00334C3B">
    <w:pPr>
      <w:pStyle w:val="Header"/>
      <w:rPr>
        <w:rFonts w:ascii="Lato" w:hAnsi="Lato" w:cstheme="minorHAnsi"/>
        <w:lang w:val="en-US"/>
      </w:rPr>
    </w:pPr>
  </w:p>
  <w:sdt>
    <w:sdtPr>
      <w:rPr>
        <w:rFonts w:ascii="Lato" w:hAnsi="Lato" w:cstheme="minorHAnsi"/>
        <w:sz w:val="21"/>
        <w:szCs w:val="21"/>
        <w:lang w:val="en-US"/>
      </w:rPr>
      <w:id w:val="1493839496"/>
      <w:docPartObj>
        <w:docPartGallery w:val="Page Numbers (Bottom of Page)"/>
        <w:docPartUnique/>
      </w:docPartObj>
    </w:sdtPr>
    <w:sdtEndPr>
      <w:rPr>
        <w:noProof/>
        <w:sz w:val="22"/>
        <w:szCs w:val="22"/>
      </w:rPr>
    </w:sdtEndPr>
    <w:sdtContent>
      <w:p w14:paraId="4E3F97CA" w14:textId="77777777" w:rsidR="00334C3B" w:rsidRPr="001F5DA9" w:rsidRDefault="00334C3B" w:rsidP="00334C3B">
        <w:pPr>
          <w:shd w:val="clear" w:color="auto" w:fill="FFFFFF"/>
          <w:spacing w:after="0" w:line="240" w:lineRule="auto"/>
          <w:rPr>
            <w:rFonts w:ascii="Lato" w:hAnsi="Lato" w:cstheme="minorHAnsi"/>
            <w:sz w:val="21"/>
            <w:szCs w:val="21"/>
            <w:lang w:val="en-US"/>
          </w:rPr>
        </w:pPr>
      </w:p>
      <w:p w14:paraId="29CC1DFF" w14:textId="66618C80" w:rsidR="00334C3B" w:rsidRPr="001F5DA9" w:rsidRDefault="00334C3B" w:rsidP="00334C3B">
        <w:pPr>
          <w:shd w:val="clear" w:color="auto" w:fill="FFFFFF"/>
          <w:spacing w:after="0" w:line="240" w:lineRule="auto"/>
          <w:rPr>
            <w:rFonts w:ascii="Lato" w:hAnsi="Lato" w:cstheme="minorHAnsi"/>
            <w:lang w:val="en-US"/>
          </w:rPr>
        </w:pPr>
        <w:r w:rsidRPr="001F5DA9">
          <w:rPr>
            <w:rFonts w:ascii="Lato" w:hAnsi="Lato" w:cstheme="minorHAnsi"/>
            <w:sz w:val="21"/>
            <w:szCs w:val="21"/>
            <w:lang w:val="en-US"/>
          </w:rPr>
          <w:t>STAR</w:t>
        </w:r>
        <w:r w:rsidRPr="001F5DA9">
          <w:rPr>
            <w:rFonts w:ascii="Lato" w:hAnsi="Lato" w:cstheme="minorHAnsi"/>
            <w:sz w:val="21"/>
            <w:szCs w:val="21"/>
            <w:vertAlign w:val="superscript"/>
            <w:lang w:val="en-US"/>
          </w:rPr>
          <w:t>2</w:t>
        </w:r>
        <w:r w:rsidRPr="001F5DA9">
          <w:rPr>
            <w:rFonts w:ascii="Lato" w:hAnsi="Lato" w:cstheme="minorHAnsi"/>
            <w:sz w:val="21"/>
            <w:szCs w:val="21"/>
            <w:lang w:val="en-US"/>
          </w:rPr>
          <w:t xml:space="preserve"> Center Recruitment &amp; Retention Workshop | </w:t>
        </w:r>
        <w:r w:rsidRPr="001F5DA9">
          <w:rPr>
            <w:rFonts w:ascii="Lato" w:hAnsi="Lato" w:cstheme="minorHAnsi"/>
            <w:lang w:val="en-US"/>
          </w:rPr>
          <w:t>2022</w:t>
        </w:r>
        <w:r w:rsidRPr="001F5DA9">
          <w:rPr>
            <w:rFonts w:ascii="Lato" w:hAnsi="Lato" w:cstheme="minorHAnsi"/>
            <w:lang w:val="en-US"/>
          </w:rPr>
          <w:tab/>
        </w:r>
        <w:r w:rsidRPr="001F5DA9">
          <w:rPr>
            <w:rFonts w:ascii="Lato" w:hAnsi="Lato" w:cstheme="minorHAnsi"/>
            <w:lang w:val="en-US"/>
          </w:rPr>
          <w:tab/>
        </w:r>
        <w:r w:rsidRPr="001F5DA9">
          <w:rPr>
            <w:rFonts w:ascii="Lato" w:hAnsi="Lato" w:cstheme="minorHAnsi"/>
            <w:lang w:val="en-US"/>
          </w:rPr>
          <w:tab/>
        </w:r>
        <w:r w:rsidRPr="001F5DA9">
          <w:rPr>
            <w:rFonts w:ascii="Lato" w:hAnsi="Lato" w:cstheme="minorHAnsi"/>
            <w:lang w:val="en-US"/>
          </w:rPr>
          <w:tab/>
        </w:r>
        <w:r w:rsidRPr="001F5DA9">
          <w:rPr>
            <w:rFonts w:ascii="Lato" w:hAnsi="Lato" w:cstheme="minorHAnsi"/>
            <w:lang w:val="en-US"/>
          </w:rPr>
          <w:tab/>
        </w:r>
        <w:r w:rsidRPr="001F5DA9">
          <w:rPr>
            <w:rFonts w:ascii="Lato" w:hAnsi="Lato" w:cstheme="minorHAnsi"/>
            <w:lang w:val="en-US"/>
          </w:rPr>
          <w:fldChar w:fldCharType="begin"/>
        </w:r>
        <w:r w:rsidRPr="001F5DA9">
          <w:rPr>
            <w:rFonts w:ascii="Lato" w:hAnsi="Lato" w:cstheme="minorHAnsi"/>
            <w:lang w:val="en-US"/>
          </w:rPr>
          <w:instrText xml:space="preserve"> PAGE   \* MERGEFORMAT </w:instrText>
        </w:r>
        <w:r w:rsidRPr="001F5DA9">
          <w:rPr>
            <w:rFonts w:ascii="Lato" w:hAnsi="Lato" w:cstheme="minorHAnsi"/>
            <w:lang w:val="en-US"/>
          </w:rPr>
          <w:fldChar w:fldCharType="separate"/>
        </w:r>
        <w:r w:rsidR="001F5DA9">
          <w:rPr>
            <w:rFonts w:ascii="Lato" w:hAnsi="Lato" w:cstheme="minorHAnsi"/>
            <w:noProof/>
            <w:lang w:val="en-US"/>
          </w:rPr>
          <w:t>1</w:t>
        </w:r>
        <w:r w:rsidRPr="001F5DA9">
          <w:rPr>
            <w:rFonts w:ascii="Lato" w:hAnsi="Lato" w:cstheme="minorHAnsi"/>
            <w:noProof/>
            <w:lang w:val="en-U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49AB2" w14:textId="77777777" w:rsidR="00F60C3E" w:rsidRDefault="00F60C3E" w:rsidP="00BD47BF">
      <w:pPr>
        <w:spacing w:after="0" w:line="240" w:lineRule="auto"/>
      </w:pPr>
      <w:r>
        <w:separator/>
      </w:r>
    </w:p>
  </w:footnote>
  <w:footnote w:type="continuationSeparator" w:id="0">
    <w:p w14:paraId="1A6A4E93" w14:textId="77777777" w:rsidR="00F60C3E" w:rsidRDefault="00F60C3E" w:rsidP="00BD4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8D33A" w14:textId="4EBF6A0B" w:rsidR="00BD47BF" w:rsidRDefault="00334C3B">
    <w:pPr>
      <w:pStyle w:val="Header"/>
    </w:pPr>
    <w:r>
      <w:rPr>
        <w:noProof/>
        <w:lang w:val="en-US"/>
      </w:rPr>
      <w:drawing>
        <wp:anchor distT="0" distB="0" distL="114300" distR="114300" simplePos="0" relativeHeight="251659264" behindDoc="1" locked="0" layoutInCell="1" allowOverlap="1" wp14:anchorId="2054111F" wp14:editId="377615D6">
          <wp:simplePos x="0" y="0"/>
          <wp:positionH relativeFrom="margin">
            <wp:align>center</wp:align>
          </wp:positionH>
          <wp:positionV relativeFrom="paragraph">
            <wp:posOffset>-175260</wp:posOffset>
          </wp:positionV>
          <wp:extent cx="3459480" cy="859790"/>
          <wp:effectExtent l="0" t="0" r="7620" b="0"/>
          <wp:wrapTight wrapText="bothSides">
            <wp:wrapPolygon edited="0">
              <wp:start x="0" y="0"/>
              <wp:lineTo x="0" y="21058"/>
              <wp:lineTo x="21529" y="21058"/>
              <wp:lineTo x="2152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U SC Logos - Sept2020.PNG"/>
                  <pic:cNvPicPr/>
                </pic:nvPicPr>
                <pic:blipFill>
                  <a:blip r:embed="rId1">
                    <a:extLst>
                      <a:ext uri="{28A0092B-C50C-407E-A947-70E740481C1C}">
                        <a14:useLocalDpi xmlns:a14="http://schemas.microsoft.com/office/drawing/2010/main" val="0"/>
                      </a:ext>
                    </a:extLst>
                  </a:blip>
                  <a:stretch>
                    <a:fillRect/>
                  </a:stretch>
                </pic:blipFill>
                <pic:spPr>
                  <a:xfrm>
                    <a:off x="0" y="0"/>
                    <a:ext cx="3459480" cy="859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54103"/>
    <w:multiLevelType w:val="hybridMultilevel"/>
    <w:tmpl w:val="B5AE4F8A"/>
    <w:lvl w:ilvl="0" w:tplc="DEFAC760">
      <w:start w:val="1"/>
      <w:numFmt w:val="bullet"/>
      <w:lvlText w:val=""/>
      <w:lvlJc w:val="left"/>
      <w:pPr>
        <w:ind w:left="1068" w:hanging="360"/>
      </w:pPr>
      <w:rPr>
        <w:rFonts w:ascii="Symbol" w:hAnsi="Symbol" w:hint="default"/>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1" w15:restartNumberingAfterBreak="0">
    <w:nsid w:val="241E4FCC"/>
    <w:multiLevelType w:val="hybridMultilevel"/>
    <w:tmpl w:val="133E8DD4"/>
    <w:lvl w:ilvl="0" w:tplc="DEFAC760">
      <w:start w:val="1"/>
      <w:numFmt w:val="bullet"/>
      <w:lvlText w:val=""/>
      <w:lvlJc w:val="left"/>
      <w:pPr>
        <w:ind w:left="1068" w:hanging="360"/>
      </w:pPr>
      <w:rPr>
        <w:rFonts w:ascii="Symbol" w:hAnsi="Symbol" w:hint="default"/>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2" w15:restartNumberingAfterBreak="0">
    <w:nsid w:val="2E773D8A"/>
    <w:multiLevelType w:val="hybridMultilevel"/>
    <w:tmpl w:val="87647E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0057B"/>
    <w:multiLevelType w:val="hybridMultilevel"/>
    <w:tmpl w:val="FEC43F7C"/>
    <w:lvl w:ilvl="0" w:tplc="DEFAC760">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4" w15:restartNumberingAfterBreak="0">
    <w:nsid w:val="4D6D12B7"/>
    <w:multiLevelType w:val="hybridMultilevel"/>
    <w:tmpl w:val="4E848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BF"/>
    <w:rsid w:val="001933A2"/>
    <w:rsid w:val="001F3817"/>
    <w:rsid w:val="001F5DA9"/>
    <w:rsid w:val="00222E20"/>
    <w:rsid w:val="00230339"/>
    <w:rsid w:val="00266FFC"/>
    <w:rsid w:val="002A29C6"/>
    <w:rsid w:val="002E4774"/>
    <w:rsid w:val="00334C3B"/>
    <w:rsid w:val="003B02EE"/>
    <w:rsid w:val="003B3E2B"/>
    <w:rsid w:val="005528D9"/>
    <w:rsid w:val="0057564E"/>
    <w:rsid w:val="005C311C"/>
    <w:rsid w:val="00670A2C"/>
    <w:rsid w:val="006763F0"/>
    <w:rsid w:val="006C3597"/>
    <w:rsid w:val="007529A3"/>
    <w:rsid w:val="0083434D"/>
    <w:rsid w:val="008A0EEE"/>
    <w:rsid w:val="00BD47BF"/>
    <w:rsid w:val="00C13314"/>
    <w:rsid w:val="00D17E0C"/>
    <w:rsid w:val="00EE3F61"/>
    <w:rsid w:val="00F51349"/>
    <w:rsid w:val="00F6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82D3"/>
  <w15:chartTrackingRefBased/>
  <w15:docId w15:val="{244AD994-3696-42D7-8B53-4B0358E9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F61"/>
    <w:rPr>
      <w:lang w:val="es-US"/>
    </w:rPr>
  </w:style>
  <w:style w:type="paragraph" w:styleId="Heading2">
    <w:name w:val="heading 2"/>
    <w:basedOn w:val="Normal"/>
    <w:next w:val="Normal"/>
    <w:link w:val="Heading2Char"/>
    <w:uiPriority w:val="9"/>
    <w:unhideWhenUsed/>
    <w:qFormat/>
    <w:rsid w:val="00EE3F61"/>
    <w:pPr>
      <w:keepNext/>
      <w:keepLines/>
      <w:spacing w:before="200" w:after="0" w:line="240" w:lineRule="auto"/>
      <w:outlineLvl w:val="1"/>
    </w:pPr>
    <w:rPr>
      <w:rFonts w:asciiTheme="majorHAnsi" w:eastAsiaTheme="majorEastAsia" w:hAnsiTheme="majorHAnsi" w:cstheme="majorBidi"/>
      <w:b/>
      <w:bCs/>
      <w:color w:val="ED7D31" w:themeColor="accent2"/>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7BF"/>
  </w:style>
  <w:style w:type="paragraph" w:styleId="Footer">
    <w:name w:val="footer"/>
    <w:basedOn w:val="Normal"/>
    <w:link w:val="FooterChar"/>
    <w:uiPriority w:val="99"/>
    <w:unhideWhenUsed/>
    <w:rsid w:val="00BD4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7BF"/>
  </w:style>
  <w:style w:type="paragraph" w:styleId="ListParagraph">
    <w:name w:val="List Paragraph"/>
    <w:basedOn w:val="Normal"/>
    <w:uiPriority w:val="34"/>
    <w:qFormat/>
    <w:rsid w:val="002E4774"/>
    <w:pPr>
      <w:ind w:left="720"/>
      <w:contextualSpacing/>
    </w:pPr>
  </w:style>
  <w:style w:type="paragraph" w:styleId="NoSpacing">
    <w:name w:val="No Spacing"/>
    <w:uiPriority w:val="1"/>
    <w:qFormat/>
    <w:rsid w:val="002E4774"/>
    <w:pPr>
      <w:spacing w:after="0" w:line="240" w:lineRule="auto"/>
    </w:pPr>
  </w:style>
  <w:style w:type="character" w:customStyle="1" w:styleId="Heading2Char">
    <w:name w:val="Heading 2 Char"/>
    <w:basedOn w:val="DefaultParagraphFont"/>
    <w:link w:val="Heading2"/>
    <w:uiPriority w:val="9"/>
    <w:rsid w:val="00EE3F61"/>
    <w:rPr>
      <w:rFonts w:asciiTheme="majorHAnsi" w:eastAsiaTheme="majorEastAsia" w:hAnsiTheme="majorHAnsi" w:cstheme="majorBidi"/>
      <w:b/>
      <w:bCs/>
      <w:color w:val="ED7D31" w:themeColor="accent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arohlwing@clinicians.org</dc:creator>
  <cp:keywords/>
  <dc:description/>
  <cp:lastModifiedBy>ACU Corporate</cp:lastModifiedBy>
  <cp:revision>4</cp:revision>
  <dcterms:created xsi:type="dcterms:W3CDTF">2022-11-30T18:39:00Z</dcterms:created>
  <dcterms:modified xsi:type="dcterms:W3CDTF">2022-11-30T21:31:00Z</dcterms:modified>
</cp:coreProperties>
</file>