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C400A" w14:textId="71D69827" w:rsidR="0021538A" w:rsidRPr="00C4628B" w:rsidRDefault="0021538A" w:rsidP="0021538A">
      <w:pPr>
        <w:pStyle w:val="NoSpacing"/>
        <w:jc w:val="center"/>
        <w:rPr>
          <w:rFonts w:ascii="Lato" w:hAnsi="Lato"/>
          <w:b/>
          <w:sz w:val="26"/>
          <w:szCs w:val="26"/>
        </w:rPr>
      </w:pPr>
      <w:r w:rsidRPr="00C4628B">
        <w:rPr>
          <w:rFonts w:ascii="Lato" w:hAnsi="Lato"/>
          <w:b/>
          <w:sz w:val="26"/>
          <w:szCs w:val="26"/>
        </w:rPr>
        <w:t>Job Announcements, Advertising, &amp; Social Media</w:t>
      </w:r>
    </w:p>
    <w:p w14:paraId="72D19EF0" w14:textId="77777777" w:rsidR="0021538A" w:rsidRPr="00C4628B" w:rsidRDefault="0021538A" w:rsidP="0021538A">
      <w:pPr>
        <w:spacing w:after="0" w:line="360" w:lineRule="auto"/>
        <w:rPr>
          <w:rFonts w:cstheme="minorHAnsi"/>
          <w:sz w:val="21"/>
          <w:szCs w:val="21"/>
          <w:lang w:val="en-US"/>
        </w:rPr>
      </w:pPr>
    </w:p>
    <w:p w14:paraId="6ECB5F30" w14:textId="77777777" w:rsidR="0021538A" w:rsidRPr="00860340" w:rsidRDefault="0021538A" w:rsidP="0021538A">
      <w:pPr>
        <w:jc w:val="both"/>
        <w:rPr>
          <w:rStyle w:val="Heading2Char"/>
          <w:rFonts w:ascii="League Spartan" w:hAnsi="League Spartan" w:cstheme="minorHAnsi"/>
          <w:b w:val="0"/>
          <w:color w:val="5B9BD5" w:themeColor="accent5"/>
          <w:sz w:val="24"/>
          <w:szCs w:val="24"/>
          <w:lang w:val="en-US"/>
        </w:rPr>
      </w:pPr>
      <w:r w:rsidRPr="00860340">
        <w:rPr>
          <w:rStyle w:val="Heading2Char"/>
          <w:rFonts w:ascii="League Spartan" w:hAnsi="League Spartan" w:cstheme="minorHAnsi"/>
          <w:b w:val="0"/>
          <w:color w:val="5B9BD5" w:themeColor="accent5"/>
          <w:sz w:val="24"/>
          <w:szCs w:val="24"/>
          <w:lang w:val="en-US"/>
        </w:rPr>
        <w:t>Job Announcements</w:t>
      </w:r>
    </w:p>
    <w:p w14:paraId="0B0F93FA" w14:textId="031B0DC9" w:rsidR="0021538A" w:rsidRPr="00C4628B" w:rsidRDefault="0021538A" w:rsidP="0021538A">
      <w:pPr>
        <w:rPr>
          <w:rFonts w:ascii="Lato" w:hAnsi="Lato"/>
          <w:noProof/>
          <w:lang w:val="en-US"/>
        </w:rPr>
      </w:pPr>
      <w:r w:rsidRPr="00C4628B">
        <w:rPr>
          <w:rFonts w:ascii="Lato" w:hAnsi="Lato"/>
          <w:noProof/>
          <w:lang w:val="en-US"/>
        </w:rPr>
        <w:t xml:space="preserve">Plan and track all advertising, either done directly by your health center or by a recruiter, if you use one.  Record any differences from your plan so that future recruitment efforts will begin with the most accurate information.  Utilize sources that are familiar with health center recruiting issues and working with mission driven organizations and providers looking for a mission driven organization. Post positions with state, regional, and national agencies including Primary Care Organizations (PCOs) and Primary Care Associations (PCAs). </w:t>
      </w:r>
    </w:p>
    <w:p w14:paraId="6FAC81B5" w14:textId="3963F8EB" w:rsidR="0021538A" w:rsidRPr="00C4628B" w:rsidRDefault="0021538A" w:rsidP="0021538A">
      <w:pPr>
        <w:spacing w:after="0"/>
        <w:rPr>
          <w:rFonts w:ascii="Lato" w:hAnsi="Lato"/>
          <w:noProof/>
          <w:lang w:val="en-US"/>
        </w:rPr>
      </w:pPr>
      <w:r w:rsidRPr="00C4628B">
        <w:rPr>
          <w:rFonts w:ascii="Lato" w:hAnsi="Lato"/>
          <w:noProof/>
          <w:lang w:val="en-US"/>
        </w:rPr>
        <w:t>Discuss the different media outlets your health center currently uses to recruit its candidates, including success and challenges.</w:t>
      </w:r>
    </w:p>
    <w:p w14:paraId="4B5123D1" w14:textId="77777777" w:rsidR="0021538A" w:rsidRPr="00C4628B" w:rsidRDefault="0021538A" w:rsidP="0021538A">
      <w:pPr>
        <w:spacing w:after="0"/>
        <w:rPr>
          <w:rFonts w:ascii="Lato" w:hAnsi="Lato"/>
          <w:noProof/>
          <w:lang w:val="en-US"/>
        </w:rPr>
      </w:pPr>
    </w:p>
    <w:p w14:paraId="47F8FD2E" w14:textId="042133FB" w:rsidR="0021538A" w:rsidRPr="00C4628B" w:rsidRDefault="0021538A" w:rsidP="0021538A">
      <w:pPr>
        <w:widowControl w:val="0"/>
        <w:spacing w:after="0" w:line="360" w:lineRule="auto"/>
        <w:ind w:hanging="360"/>
        <w:rPr>
          <w:rFonts w:ascii="League Spartan" w:hAnsi="League Spartan" w:cs="Calibri"/>
          <w:color w:val="222A35" w:themeColor="text2" w:themeShade="80"/>
          <w:sz w:val="18"/>
          <w:szCs w:val="18"/>
          <w:lang w:val="en-US"/>
        </w:rPr>
      </w:pPr>
      <w:r w:rsidRPr="00C4628B">
        <w:rPr>
          <w:rFonts w:ascii="League Spartan" w:hAnsi="League Spartan" w:cs="Calibri"/>
          <w:color w:val="222A35" w:themeColor="text2" w:themeShade="80"/>
          <w:sz w:val="18"/>
          <w:szCs w:val="18"/>
          <w:lang w:val="en-US"/>
        </w:rPr>
        <w:t xml:space="preserve">Table 16. Media Outlet Information </w:t>
      </w:r>
      <w:r w:rsidR="00C4628B" w:rsidRPr="00C4628B">
        <w:rPr>
          <w:rFonts w:ascii="League Spartan" w:hAnsi="League Spartan" w:cs="Calibri"/>
          <w:color w:val="222A35" w:themeColor="text2" w:themeShade="80"/>
          <w:sz w:val="18"/>
          <w:szCs w:val="18"/>
          <w:lang w:val="en-US"/>
        </w:rPr>
        <w:t>(</w:t>
      </w:r>
      <w:r w:rsidRPr="00C4628B">
        <w:rPr>
          <w:rFonts w:ascii="League Spartan" w:hAnsi="League Spartan" w:cs="Calibri"/>
          <w:color w:val="222A35" w:themeColor="text2" w:themeShade="80"/>
          <w:sz w:val="18"/>
          <w:szCs w:val="18"/>
          <w:lang w:val="en-US"/>
        </w:rPr>
        <w:t>from the STAR</w:t>
      </w:r>
      <w:r w:rsidRPr="00C4628B">
        <w:rPr>
          <w:rFonts w:ascii="League Spartan" w:hAnsi="League Spartan" w:cs="Calibri"/>
          <w:color w:val="222A35" w:themeColor="text2" w:themeShade="80"/>
          <w:sz w:val="18"/>
          <w:szCs w:val="18"/>
          <w:vertAlign w:val="superscript"/>
          <w:lang w:val="en-US"/>
        </w:rPr>
        <w:t>2</w:t>
      </w:r>
      <w:r w:rsidRPr="00C4628B">
        <w:rPr>
          <w:rFonts w:ascii="League Spartan" w:hAnsi="League Spartan" w:cs="Calibri"/>
          <w:color w:val="222A35" w:themeColor="text2" w:themeShade="80"/>
          <w:sz w:val="18"/>
          <w:szCs w:val="18"/>
          <w:lang w:val="en-US"/>
        </w:rPr>
        <w:t xml:space="preserve"> Center Comprehensive </w:t>
      </w:r>
      <w:r w:rsidR="00C4628B" w:rsidRPr="00C4628B">
        <w:rPr>
          <w:rFonts w:ascii="League Spartan" w:hAnsi="League Spartan" w:cs="Calibri"/>
          <w:color w:val="222A35" w:themeColor="text2" w:themeShade="80"/>
          <w:sz w:val="18"/>
          <w:szCs w:val="18"/>
          <w:lang w:val="en-US"/>
        </w:rPr>
        <w:t>Workforce Plan Template)</w:t>
      </w:r>
    </w:p>
    <w:tbl>
      <w:tblPr>
        <w:tblStyle w:val="GridTable1Light-Accent6"/>
        <w:tblW w:w="10365" w:type="dxa"/>
        <w:tblInd w:w="-365" w:type="dxa"/>
        <w:tblLayout w:type="fixed"/>
        <w:tblLook w:val="04A0" w:firstRow="1" w:lastRow="0" w:firstColumn="1" w:lastColumn="0" w:noHBand="0" w:noVBand="1"/>
      </w:tblPr>
      <w:tblGrid>
        <w:gridCol w:w="3140"/>
        <w:gridCol w:w="1085"/>
        <w:gridCol w:w="900"/>
        <w:gridCol w:w="1010"/>
        <w:gridCol w:w="975"/>
        <w:gridCol w:w="1255"/>
        <w:gridCol w:w="1010"/>
        <w:gridCol w:w="990"/>
      </w:tblGrid>
      <w:tr w:rsidR="0021538A" w:rsidRPr="00C4628B" w14:paraId="64F32129" w14:textId="77777777" w:rsidTr="0048357E">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140" w:type="dxa"/>
            <w:shd w:val="clear" w:color="auto" w:fill="E2EFD9" w:themeFill="accent6" w:themeFillTint="33"/>
            <w:vAlign w:val="center"/>
          </w:tcPr>
          <w:p w14:paraId="0FD3576A" w14:textId="77777777" w:rsidR="0021538A" w:rsidRPr="00C4628B" w:rsidRDefault="0021538A" w:rsidP="0048357E">
            <w:pPr>
              <w:jc w:val="center"/>
              <w:rPr>
                <w:rFonts w:ascii="League Spartan" w:hAnsi="League Spartan"/>
                <w:b w:val="0"/>
                <w:sz w:val="18"/>
                <w:szCs w:val="18"/>
                <w:lang w:val="en-US"/>
              </w:rPr>
            </w:pPr>
            <w:r w:rsidRPr="00C4628B">
              <w:rPr>
                <w:rFonts w:ascii="League Spartan" w:hAnsi="League Spartan"/>
                <w:b w:val="0"/>
                <w:sz w:val="18"/>
                <w:szCs w:val="18"/>
                <w:lang w:val="en-US"/>
              </w:rPr>
              <w:t>Media Outlets</w:t>
            </w:r>
          </w:p>
        </w:tc>
        <w:tc>
          <w:tcPr>
            <w:tcW w:w="1085" w:type="dxa"/>
            <w:shd w:val="clear" w:color="auto" w:fill="E2EFD9" w:themeFill="accent6" w:themeFillTint="33"/>
            <w:vAlign w:val="center"/>
          </w:tcPr>
          <w:p w14:paraId="39CD436B" w14:textId="77777777" w:rsidR="0021538A" w:rsidRPr="00C4628B" w:rsidRDefault="0021538A" w:rsidP="0048357E">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sz w:val="18"/>
                <w:szCs w:val="18"/>
                <w:lang w:val="en-US"/>
              </w:rPr>
            </w:pPr>
            <w:r w:rsidRPr="00C4628B">
              <w:rPr>
                <w:rFonts w:ascii="League Spartan" w:hAnsi="League Spartan"/>
                <w:b w:val="0"/>
                <w:sz w:val="18"/>
                <w:szCs w:val="18"/>
                <w:lang w:val="en-US"/>
              </w:rPr>
              <w:t>Contact Name</w:t>
            </w:r>
          </w:p>
        </w:tc>
        <w:tc>
          <w:tcPr>
            <w:tcW w:w="900" w:type="dxa"/>
            <w:shd w:val="clear" w:color="auto" w:fill="E2EFD9" w:themeFill="accent6" w:themeFillTint="33"/>
            <w:vAlign w:val="center"/>
          </w:tcPr>
          <w:p w14:paraId="12A02568" w14:textId="77777777" w:rsidR="0021538A" w:rsidRPr="00C4628B" w:rsidRDefault="0021538A" w:rsidP="0048357E">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sz w:val="18"/>
                <w:szCs w:val="18"/>
                <w:lang w:val="en-US"/>
              </w:rPr>
            </w:pPr>
            <w:r w:rsidRPr="00C4628B">
              <w:rPr>
                <w:rFonts w:ascii="League Spartan" w:hAnsi="League Spartan"/>
                <w:b w:val="0"/>
                <w:sz w:val="18"/>
                <w:szCs w:val="18"/>
                <w:lang w:val="en-US"/>
              </w:rPr>
              <w:t>Phone</w:t>
            </w:r>
          </w:p>
        </w:tc>
        <w:tc>
          <w:tcPr>
            <w:tcW w:w="1010" w:type="dxa"/>
            <w:shd w:val="clear" w:color="auto" w:fill="E2EFD9" w:themeFill="accent6" w:themeFillTint="33"/>
            <w:vAlign w:val="center"/>
          </w:tcPr>
          <w:p w14:paraId="24C7CFD7" w14:textId="77777777" w:rsidR="0021538A" w:rsidRPr="00C4628B" w:rsidRDefault="0021538A" w:rsidP="0048357E">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sz w:val="18"/>
                <w:szCs w:val="18"/>
                <w:lang w:val="en-US"/>
              </w:rPr>
            </w:pPr>
            <w:r w:rsidRPr="00C4628B">
              <w:rPr>
                <w:rFonts w:ascii="League Spartan" w:hAnsi="League Spartan"/>
                <w:b w:val="0"/>
                <w:sz w:val="18"/>
                <w:szCs w:val="18"/>
                <w:lang w:val="en-US"/>
              </w:rPr>
              <w:t>Email</w:t>
            </w:r>
          </w:p>
        </w:tc>
        <w:tc>
          <w:tcPr>
            <w:tcW w:w="975" w:type="dxa"/>
            <w:shd w:val="clear" w:color="auto" w:fill="E2EFD9" w:themeFill="accent6" w:themeFillTint="33"/>
            <w:vAlign w:val="center"/>
          </w:tcPr>
          <w:p w14:paraId="207D2268" w14:textId="77777777" w:rsidR="0021538A" w:rsidRPr="00C4628B" w:rsidRDefault="0021538A" w:rsidP="0048357E">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sz w:val="18"/>
                <w:szCs w:val="18"/>
                <w:lang w:val="en-US"/>
              </w:rPr>
            </w:pPr>
            <w:r w:rsidRPr="00C4628B">
              <w:rPr>
                <w:rFonts w:ascii="League Spartan" w:hAnsi="League Spartan"/>
                <w:b w:val="0"/>
                <w:sz w:val="18"/>
                <w:szCs w:val="18"/>
                <w:lang w:val="en-US"/>
              </w:rPr>
              <w:t>Timing</w:t>
            </w:r>
          </w:p>
        </w:tc>
        <w:tc>
          <w:tcPr>
            <w:tcW w:w="1255" w:type="dxa"/>
            <w:shd w:val="clear" w:color="auto" w:fill="E2EFD9" w:themeFill="accent6" w:themeFillTint="33"/>
            <w:vAlign w:val="center"/>
          </w:tcPr>
          <w:p w14:paraId="7B9DA534" w14:textId="77777777" w:rsidR="0021538A" w:rsidRPr="00C4628B" w:rsidRDefault="0021538A" w:rsidP="0048357E">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sz w:val="18"/>
                <w:szCs w:val="18"/>
                <w:lang w:val="en-US"/>
              </w:rPr>
            </w:pPr>
            <w:r w:rsidRPr="00C4628B">
              <w:rPr>
                <w:rFonts w:ascii="League Spartan" w:hAnsi="League Spartan"/>
                <w:b w:val="0"/>
                <w:sz w:val="18"/>
                <w:szCs w:val="18"/>
                <w:lang w:val="en-US"/>
              </w:rPr>
              <w:t>Frequency</w:t>
            </w:r>
          </w:p>
        </w:tc>
        <w:tc>
          <w:tcPr>
            <w:tcW w:w="1010" w:type="dxa"/>
            <w:shd w:val="clear" w:color="auto" w:fill="E2EFD9" w:themeFill="accent6" w:themeFillTint="33"/>
            <w:vAlign w:val="center"/>
          </w:tcPr>
          <w:p w14:paraId="69D7A949" w14:textId="77777777" w:rsidR="0021538A" w:rsidRPr="00C4628B" w:rsidRDefault="0021538A" w:rsidP="0048357E">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sz w:val="18"/>
                <w:szCs w:val="18"/>
                <w:lang w:val="en-US"/>
              </w:rPr>
            </w:pPr>
            <w:r w:rsidRPr="00C4628B">
              <w:rPr>
                <w:rFonts w:ascii="League Spartan" w:hAnsi="League Spartan"/>
                <w:b w:val="0"/>
                <w:sz w:val="18"/>
                <w:szCs w:val="18"/>
                <w:lang w:val="en-US"/>
              </w:rPr>
              <w:t>Fees</w:t>
            </w:r>
          </w:p>
        </w:tc>
        <w:tc>
          <w:tcPr>
            <w:tcW w:w="990" w:type="dxa"/>
            <w:shd w:val="clear" w:color="auto" w:fill="E2EFD9" w:themeFill="accent6" w:themeFillTint="33"/>
            <w:vAlign w:val="center"/>
          </w:tcPr>
          <w:p w14:paraId="118636DB" w14:textId="77777777" w:rsidR="0021538A" w:rsidRPr="00C4628B" w:rsidRDefault="0021538A" w:rsidP="0048357E">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sz w:val="18"/>
                <w:szCs w:val="18"/>
                <w:lang w:val="en-US"/>
              </w:rPr>
            </w:pPr>
            <w:r w:rsidRPr="00C4628B">
              <w:rPr>
                <w:rFonts w:ascii="League Spartan" w:hAnsi="League Spartan"/>
                <w:b w:val="0"/>
                <w:sz w:val="18"/>
                <w:szCs w:val="18"/>
                <w:lang w:val="en-US"/>
              </w:rPr>
              <w:t>Rating 1-5</w:t>
            </w:r>
          </w:p>
        </w:tc>
      </w:tr>
      <w:tr w:rsidR="0021538A" w:rsidRPr="00C4628B" w14:paraId="219C2064" w14:textId="77777777" w:rsidTr="0048357E">
        <w:trPr>
          <w:trHeight w:val="600"/>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5E4C052C" w14:textId="77777777" w:rsidR="0021538A" w:rsidRPr="00C4628B" w:rsidRDefault="0021538A" w:rsidP="0048357E">
            <w:pPr>
              <w:rPr>
                <w:rFonts w:ascii="Lato" w:hAnsi="Lato"/>
                <w:sz w:val="16"/>
                <w:szCs w:val="16"/>
                <w:lang w:val="en-US"/>
              </w:rPr>
            </w:pPr>
            <w:r w:rsidRPr="00C4628B">
              <w:rPr>
                <w:rFonts w:ascii="Lato" w:hAnsi="Lato"/>
                <w:sz w:val="16"/>
                <w:szCs w:val="16"/>
                <w:lang w:val="en-US"/>
              </w:rPr>
              <w:t>Online Recruitment Site (e.g., Indeed)</w:t>
            </w:r>
          </w:p>
        </w:tc>
        <w:tc>
          <w:tcPr>
            <w:tcW w:w="1085" w:type="dxa"/>
            <w:vAlign w:val="center"/>
          </w:tcPr>
          <w:p w14:paraId="256F5CAD"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Idealist</w:t>
            </w:r>
          </w:p>
        </w:tc>
        <w:tc>
          <w:tcPr>
            <w:tcW w:w="900" w:type="dxa"/>
            <w:vAlign w:val="center"/>
          </w:tcPr>
          <w:p w14:paraId="3C431DB5"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N/A</w:t>
            </w:r>
          </w:p>
        </w:tc>
        <w:tc>
          <w:tcPr>
            <w:tcW w:w="1010" w:type="dxa"/>
            <w:vAlign w:val="center"/>
          </w:tcPr>
          <w:p w14:paraId="75D77FD1"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Idealist.org</w:t>
            </w:r>
          </w:p>
        </w:tc>
        <w:tc>
          <w:tcPr>
            <w:tcW w:w="975" w:type="dxa"/>
            <w:vAlign w:val="center"/>
          </w:tcPr>
          <w:p w14:paraId="674F77AC"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5/15 to 8/15</w:t>
            </w:r>
          </w:p>
        </w:tc>
        <w:tc>
          <w:tcPr>
            <w:tcW w:w="1255" w:type="dxa"/>
            <w:vAlign w:val="center"/>
          </w:tcPr>
          <w:p w14:paraId="6EAF0056"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ongoing</w:t>
            </w:r>
          </w:p>
        </w:tc>
        <w:tc>
          <w:tcPr>
            <w:tcW w:w="1010" w:type="dxa"/>
            <w:vAlign w:val="center"/>
          </w:tcPr>
          <w:p w14:paraId="4AACD0F0"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$105 per job posting</w:t>
            </w:r>
          </w:p>
        </w:tc>
        <w:tc>
          <w:tcPr>
            <w:tcW w:w="990" w:type="dxa"/>
            <w:vAlign w:val="center"/>
          </w:tcPr>
          <w:p w14:paraId="62D85E07"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5</w:t>
            </w:r>
          </w:p>
        </w:tc>
      </w:tr>
      <w:tr w:rsidR="0021538A" w:rsidRPr="00C4628B" w14:paraId="489ED39D" w14:textId="77777777" w:rsidTr="0048357E">
        <w:trPr>
          <w:trHeight w:val="341"/>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7D935ABD" w14:textId="77777777" w:rsidR="0021538A" w:rsidRPr="00C4628B" w:rsidRDefault="0021538A" w:rsidP="0048357E">
            <w:pPr>
              <w:rPr>
                <w:rFonts w:ascii="Lato" w:hAnsi="Lato"/>
                <w:sz w:val="16"/>
                <w:szCs w:val="16"/>
                <w:lang w:val="en-US"/>
              </w:rPr>
            </w:pPr>
            <w:r w:rsidRPr="00C4628B">
              <w:rPr>
                <w:rFonts w:ascii="Lato" w:hAnsi="Lato"/>
                <w:sz w:val="16"/>
                <w:szCs w:val="16"/>
                <w:lang w:val="en-US"/>
              </w:rPr>
              <w:t>National Journal Ads (online or print)</w:t>
            </w:r>
          </w:p>
        </w:tc>
        <w:tc>
          <w:tcPr>
            <w:tcW w:w="1085" w:type="dxa"/>
            <w:vAlign w:val="center"/>
          </w:tcPr>
          <w:p w14:paraId="190D10A1"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00" w:type="dxa"/>
            <w:vAlign w:val="center"/>
          </w:tcPr>
          <w:p w14:paraId="2543AFA8"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30B6783B"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75" w:type="dxa"/>
            <w:vAlign w:val="center"/>
          </w:tcPr>
          <w:p w14:paraId="632F2BC0"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255" w:type="dxa"/>
            <w:vAlign w:val="center"/>
          </w:tcPr>
          <w:p w14:paraId="23AE470F"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6FE8C9E9"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90" w:type="dxa"/>
            <w:vAlign w:val="center"/>
          </w:tcPr>
          <w:p w14:paraId="5096EA14"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r>
      <w:tr w:rsidR="0021538A" w:rsidRPr="00C4628B" w14:paraId="3BF550B0" w14:textId="77777777" w:rsidTr="0048357E">
        <w:trPr>
          <w:trHeight w:val="359"/>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1028F96B" w14:textId="77777777" w:rsidR="0021538A" w:rsidRPr="00C4628B" w:rsidRDefault="0021538A" w:rsidP="0048357E">
            <w:pPr>
              <w:rPr>
                <w:rFonts w:ascii="Lato" w:hAnsi="Lato"/>
                <w:sz w:val="16"/>
                <w:szCs w:val="16"/>
                <w:lang w:val="en-US"/>
              </w:rPr>
            </w:pPr>
            <w:r w:rsidRPr="00C4628B">
              <w:rPr>
                <w:rFonts w:ascii="Lato" w:hAnsi="Lato"/>
                <w:sz w:val="16"/>
                <w:szCs w:val="16"/>
                <w:lang w:val="en-US"/>
              </w:rPr>
              <w:t xml:space="preserve">   Journal 1</w:t>
            </w:r>
          </w:p>
        </w:tc>
        <w:tc>
          <w:tcPr>
            <w:tcW w:w="1085" w:type="dxa"/>
            <w:vAlign w:val="center"/>
          </w:tcPr>
          <w:p w14:paraId="0EF52703"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00" w:type="dxa"/>
            <w:vAlign w:val="center"/>
          </w:tcPr>
          <w:p w14:paraId="6DE646D9"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3638EBD8"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75" w:type="dxa"/>
            <w:vAlign w:val="center"/>
          </w:tcPr>
          <w:p w14:paraId="40BC7E6F"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255" w:type="dxa"/>
            <w:vAlign w:val="center"/>
          </w:tcPr>
          <w:p w14:paraId="1A4B2E4F"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513C5933"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90" w:type="dxa"/>
            <w:vAlign w:val="center"/>
          </w:tcPr>
          <w:p w14:paraId="1336E4D4"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r>
      <w:tr w:rsidR="0021538A" w:rsidRPr="00C4628B" w14:paraId="284E38D3" w14:textId="77777777" w:rsidTr="0048357E">
        <w:trPr>
          <w:trHeight w:val="341"/>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4D254834" w14:textId="77777777" w:rsidR="0021538A" w:rsidRPr="00C4628B" w:rsidRDefault="0021538A" w:rsidP="0048357E">
            <w:pPr>
              <w:rPr>
                <w:rFonts w:ascii="Lato" w:hAnsi="Lato"/>
                <w:sz w:val="16"/>
                <w:szCs w:val="16"/>
                <w:lang w:val="en-US"/>
              </w:rPr>
            </w:pPr>
            <w:r w:rsidRPr="00C4628B">
              <w:rPr>
                <w:rFonts w:ascii="Lato" w:hAnsi="Lato"/>
                <w:sz w:val="16"/>
                <w:szCs w:val="16"/>
                <w:lang w:val="en-US"/>
              </w:rPr>
              <w:t xml:space="preserve">   Journal 2</w:t>
            </w:r>
          </w:p>
        </w:tc>
        <w:tc>
          <w:tcPr>
            <w:tcW w:w="1085" w:type="dxa"/>
            <w:vAlign w:val="center"/>
          </w:tcPr>
          <w:p w14:paraId="2A4FCBAF"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00" w:type="dxa"/>
            <w:vAlign w:val="center"/>
          </w:tcPr>
          <w:p w14:paraId="5245B56A"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574D903A"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75" w:type="dxa"/>
            <w:vAlign w:val="center"/>
          </w:tcPr>
          <w:p w14:paraId="55A2F06A"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255" w:type="dxa"/>
            <w:vAlign w:val="center"/>
          </w:tcPr>
          <w:p w14:paraId="66EDE933"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5018296F"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90" w:type="dxa"/>
            <w:vAlign w:val="center"/>
          </w:tcPr>
          <w:p w14:paraId="49FA7458"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r>
      <w:tr w:rsidR="0021538A" w:rsidRPr="00C4628B" w14:paraId="48D904C9" w14:textId="77777777" w:rsidTr="0048357E">
        <w:trPr>
          <w:trHeight w:val="359"/>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5BE6BCDC" w14:textId="77777777" w:rsidR="0021538A" w:rsidRPr="00C4628B" w:rsidRDefault="0021538A" w:rsidP="0048357E">
            <w:pPr>
              <w:rPr>
                <w:rFonts w:ascii="Lato" w:hAnsi="Lato"/>
                <w:sz w:val="16"/>
                <w:szCs w:val="16"/>
                <w:lang w:val="en-US"/>
              </w:rPr>
            </w:pPr>
            <w:r w:rsidRPr="00C4628B">
              <w:rPr>
                <w:rFonts w:ascii="Lato" w:hAnsi="Lato"/>
                <w:sz w:val="16"/>
                <w:szCs w:val="16"/>
                <w:lang w:val="en-US"/>
              </w:rPr>
              <w:t xml:space="preserve">   Journal 3</w:t>
            </w:r>
          </w:p>
        </w:tc>
        <w:tc>
          <w:tcPr>
            <w:tcW w:w="1085" w:type="dxa"/>
            <w:vAlign w:val="center"/>
          </w:tcPr>
          <w:p w14:paraId="3DE82554"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00" w:type="dxa"/>
            <w:vAlign w:val="center"/>
          </w:tcPr>
          <w:p w14:paraId="0DECE674"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5451A8EF"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75" w:type="dxa"/>
            <w:vAlign w:val="center"/>
          </w:tcPr>
          <w:p w14:paraId="5BCACCE3"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255" w:type="dxa"/>
            <w:vAlign w:val="center"/>
          </w:tcPr>
          <w:p w14:paraId="0E23082B"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70FD1C14"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90" w:type="dxa"/>
            <w:vAlign w:val="center"/>
          </w:tcPr>
          <w:p w14:paraId="392B2FE4"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r>
      <w:tr w:rsidR="0021538A" w:rsidRPr="00C4628B" w14:paraId="1FAE8D43" w14:textId="77777777" w:rsidTr="0048357E">
        <w:trPr>
          <w:trHeight w:val="341"/>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48996D62" w14:textId="77777777" w:rsidR="0021538A" w:rsidRPr="00C4628B" w:rsidRDefault="0021538A" w:rsidP="0048357E">
            <w:pPr>
              <w:rPr>
                <w:rFonts w:ascii="Lato" w:hAnsi="Lato"/>
                <w:sz w:val="16"/>
                <w:szCs w:val="16"/>
                <w:lang w:val="en-US"/>
              </w:rPr>
            </w:pPr>
            <w:r w:rsidRPr="00C4628B">
              <w:rPr>
                <w:rFonts w:ascii="Lato" w:hAnsi="Lato"/>
                <w:sz w:val="16"/>
                <w:szCs w:val="16"/>
                <w:lang w:val="en-US"/>
              </w:rPr>
              <w:t>PCO</w:t>
            </w:r>
          </w:p>
        </w:tc>
        <w:tc>
          <w:tcPr>
            <w:tcW w:w="1085" w:type="dxa"/>
            <w:vAlign w:val="center"/>
          </w:tcPr>
          <w:p w14:paraId="410624B0"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00" w:type="dxa"/>
            <w:vAlign w:val="center"/>
          </w:tcPr>
          <w:p w14:paraId="23BA56D8"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010" w:type="dxa"/>
            <w:vAlign w:val="center"/>
          </w:tcPr>
          <w:p w14:paraId="3EA26D51"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75" w:type="dxa"/>
            <w:vAlign w:val="center"/>
          </w:tcPr>
          <w:p w14:paraId="784895E3"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255" w:type="dxa"/>
            <w:vAlign w:val="center"/>
          </w:tcPr>
          <w:p w14:paraId="13AB2106"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010" w:type="dxa"/>
            <w:vAlign w:val="center"/>
          </w:tcPr>
          <w:p w14:paraId="271EAAE3"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90" w:type="dxa"/>
            <w:vAlign w:val="center"/>
          </w:tcPr>
          <w:p w14:paraId="5E8E99C9"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r>
      <w:tr w:rsidR="0021538A" w:rsidRPr="00C4628B" w14:paraId="2BCAACAA" w14:textId="77777777" w:rsidTr="0048357E">
        <w:trPr>
          <w:trHeight w:val="359"/>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066E03A2" w14:textId="77777777" w:rsidR="0021538A" w:rsidRPr="00C4628B" w:rsidRDefault="0021538A" w:rsidP="0048357E">
            <w:pPr>
              <w:rPr>
                <w:rFonts w:ascii="Lato" w:hAnsi="Lato"/>
                <w:sz w:val="16"/>
                <w:szCs w:val="16"/>
                <w:lang w:val="en-US"/>
              </w:rPr>
            </w:pPr>
            <w:r w:rsidRPr="00C4628B">
              <w:rPr>
                <w:rFonts w:ascii="Lato" w:hAnsi="Lato"/>
                <w:sz w:val="16"/>
                <w:szCs w:val="16"/>
                <w:lang w:val="en-US"/>
              </w:rPr>
              <w:t>PCA</w:t>
            </w:r>
          </w:p>
        </w:tc>
        <w:tc>
          <w:tcPr>
            <w:tcW w:w="1085" w:type="dxa"/>
            <w:vAlign w:val="center"/>
          </w:tcPr>
          <w:p w14:paraId="458E0B7C"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00" w:type="dxa"/>
            <w:vAlign w:val="center"/>
          </w:tcPr>
          <w:p w14:paraId="755B5F46"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010" w:type="dxa"/>
            <w:vAlign w:val="center"/>
          </w:tcPr>
          <w:p w14:paraId="4D62E85B"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75" w:type="dxa"/>
            <w:vAlign w:val="center"/>
          </w:tcPr>
          <w:p w14:paraId="6678C27F"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255" w:type="dxa"/>
            <w:vAlign w:val="center"/>
          </w:tcPr>
          <w:p w14:paraId="41CA815D"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010" w:type="dxa"/>
            <w:vAlign w:val="center"/>
          </w:tcPr>
          <w:p w14:paraId="10D1B6F6"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90" w:type="dxa"/>
            <w:vAlign w:val="center"/>
          </w:tcPr>
          <w:p w14:paraId="5864BD9A"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r>
      <w:tr w:rsidR="0021538A" w:rsidRPr="00C4628B" w14:paraId="194D3EE2" w14:textId="77777777" w:rsidTr="0048357E">
        <w:trPr>
          <w:trHeight w:val="341"/>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194EC8EE" w14:textId="77777777" w:rsidR="0021538A" w:rsidRPr="00C4628B" w:rsidRDefault="0021538A" w:rsidP="0048357E">
            <w:pPr>
              <w:rPr>
                <w:rFonts w:ascii="Lato" w:hAnsi="Lato"/>
                <w:sz w:val="16"/>
                <w:szCs w:val="16"/>
                <w:lang w:val="en-US"/>
              </w:rPr>
            </w:pPr>
            <w:r w:rsidRPr="00C4628B">
              <w:rPr>
                <w:rFonts w:ascii="Lato" w:hAnsi="Lato"/>
                <w:sz w:val="16"/>
                <w:szCs w:val="16"/>
                <w:lang w:val="en-US"/>
              </w:rPr>
              <w:t>Health Workforce Connector</w:t>
            </w:r>
          </w:p>
        </w:tc>
        <w:tc>
          <w:tcPr>
            <w:tcW w:w="1085" w:type="dxa"/>
            <w:vAlign w:val="center"/>
          </w:tcPr>
          <w:p w14:paraId="7E7F1DC3"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00" w:type="dxa"/>
            <w:vAlign w:val="center"/>
          </w:tcPr>
          <w:p w14:paraId="6DA5B0BB"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010" w:type="dxa"/>
            <w:vAlign w:val="center"/>
          </w:tcPr>
          <w:p w14:paraId="0879EF8C"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75" w:type="dxa"/>
            <w:vAlign w:val="center"/>
          </w:tcPr>
          <w:p w14:paraId="48E779D8"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255" w:type="dxa"/>
            <w:vAlign w:val="center"/>
          </w:tcPr>
          <w:p w14:paraId="733A1ED8"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010" w:type="dxa"/>
            <w:vAlign w:val="center"/>
          </w:tcPr>
          <w:p w14:paraId="17BE3A55"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90" w:type="dxa"/>
            <w:vAlign w:val="center"/>
          </w:tcPr>
          <w:p w14:paraId="77D09E13"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r>
      <w:tr w:rsidR="0021538A" w:rsidRPr="00C4628B" w14:paraId="0823C770" w14:textId="77777777" w:rsidTr="0048357E">
        <w:trPr>
          <w:trHeight w:val="359"/>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437220DE" w14:textId="77777777" w:rsidR="0021538A" w:rsidRPr="00C4628B" w:rsidRDefault="0021538A" w:rsidP="0048357E">
            <w:pPr>
              <w:rPr>
                <w:rFonts w:ascii="Lato" w:hAnsi="Lato"/>
                <w:sz w:val="16"/>
                <w:szCs w:val="16"/>
                <w:lang w:val="en-US"/>
              </w:rPr>
            </w:pPr>
            <w:r w:rsidRPr="00C4628B">
              <w:rPr>
                <w:rFonts w:ascii="Lato" w:hAnsi="Lato"/>
                <w:sz w:val="16"/>
                <w:szCs w:val="16"/>
                <w:lang w:val="en-US"/>
              </w:rPr>
              <w:t>Regional Advertising (specify)</w:t>
            </w:r>
          </w:p>
        </w:tc>
        <w:tc>
          <w:tcPr>
            <w:tcW w:w="1085" w:type="dxa"/>
            <w:vAlign w:val="center"/>
          </w:tcPr>
          <w:p w14:paraId="0C63CA68"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00" w:type="dxa"/>
            <w:vAlign w:val="center"/>
          </w:tcPr>
          <w:p w14:paraId="6B589E84"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41C62AA2"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75" w:type="dxa"/>
            <w:vAlign w:val="center"/>
          </w:tcPr>
          <w:p w14:paraId="6A5E6C47"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255" w:type="dxa"/>
            <w:vAlign w:val="center"/>
          </w:tcPr>
          <w:p w14:paraId="436CE16B"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4310A8DA"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90" w:type="dxa"/>
            <w:vAlign w:val="center"/>
          </w:tcPr>
          <w:p w14:paraId="712A8B02"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r>
      <w:tr w:rsidR="0021538A" w:rsidRPr="00C4628B" w14:paraId="4D413129" w14:textId="77777777" w:rsidTr="0048357E">
        <w:trPr>
          <w:trHeight w:val="341"/>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5FA6C2F7" w14:textId="77777777" w:rsidR="0021538A" w:rsidRPr="00C4628B" w:rsidRDefault="0021538A" w:rsidP="0048357E">
            <w:pPr>
              <w:rPr>
                <w:rFonts w:ascii="Lato" w:hAnsi="Lato"/>
                <w:sz w:val="16"/>
                <w:szCs w:val="16"/>
                <w:lang w:val="en-US"/>
              </w:rPr>
            </w:pPr>
            <w:r w:rsidRPr="00C4628B">
              <w:rPr>
                <w:rFonts w:ascii="Lato" w:hAnsi="Lato"/>
                <w:sz w:val="16"/>
                <w:szCs w:val="16"/>
                <w:lang w:val="en-US"/>
              </w:rPr>
              <w:t>Social Media Site (e.g., LinkedIn)</w:t>
            </w:r>
          </w:p>
        </w:tc>
        <w:tc>
          <w:tcPr>
            <w:tcW w:w="1085" w:type="dxa"/>
            <w:vAlign w:val="center"/>
          </w:tcPr>
          <w:p w14:paraId="1B926F2D"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00" w:type="dxa"/>
            <w:vAlign w:val="center"/>
          </w:tcPr>
          <w:p w14:paraId="5BBFC4F9"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66F46410"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75" w:type="dxa"/>
            <w:vAlign w:val="center"/>
          </w:tcPr>
          <w:p w14:paraId="48AFB153"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255" w:type="dxa"/>
            <w:vAlign w:val="center"/>
          </w:tcPr>
          <w:p w14:paraId="17328C21"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093692B4"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90" w:type="dxa"/>
            <w:vAlign w:val="center"/>
          </w:tcPr>
          <w:p w14:paraId="0DA6A629"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r>
      <w:tr w:rsidR="0021538A" w:rsidRPr="00C4628B" w14:paraId="55AE7D85" w14:textId="77777777" w:rsidTr="0048357E">
        <w:trPr>
          <w:trHeight w:val="359"/>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5907C98F" w14:textId="77777777" w:rsidR="0021538A" w:rsidRPr="00C4628B" w:rsidRDefault="0021538A" w:rsidP="0048357E">
            <w:pPr>
              <w:rPr>
                <w:rFonts w:ascii="Lato" w:hAnsi="Lato"/>
                <w:sz w:val="16"/>
                <w:szCs w:val="16"/>
                <w:lang w:val="en-US"/>
              </w:rPr>
            </w:pPr>
            <w:r w:rsidRPr="00C4628B">
              <w:rPr>
                <w:rFonts w:ascii="Lato" w:hAnsi="Lato"/>
                <w:sz w:val="16"/>
                <w:szCs w:val="16"/>
                <w:lang w:val="en-US"/>
              </w:rPr>
              <w:t>Career Boards</w:t>
            </w:r>
          </w:p>
        </w:tc>
        <w:tc>
          <w:tcPr>
            <w:tcW w:w="1085" w:type="dxa"/>
            <w:vAlign w:val="center"/>
          </w:tcPr>
          <w:p w14:paraId="1ACC60B9"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00" w:type="dxa"/>
            <w:vAlign w:val="center"/>
          </w:tcPr>
          <w:p w14:paraId="2DA750A8"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010" w:type="dxa"/>
            <w:vAlign w:val="center"/>
          </w:tcPr>
          <w:p w14:paraId="06CE0065"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75" w:type="dxa"/>
            <w:vAlign w:val="center"/>
          </w:tcPr>
          <w:p w14:paraId="27F1E17C"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255" w:type="dxa"/>
            <w:vAlign w:val="center"/>
          </w:tcPr>
          <w:p w14:paraId="05640DC5"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1010" w:type="dxa"/>
            <w:vAlign w:val="center"/>
          </w:tcPr>
          <w:p w14:paraId="6A70E920"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c>
          <w:tcPr>
            <w:tcW w:w="990" w:type="dxa"/>
            <w:vAlign w:val="center"/>
          </w:tcPr>
          <w:p w14:paraId="08AC5110"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p>
        </w:tc>
      </w:tr>
      <w:tr w:rsidR="0021538A" w:rsidRPr="00C4628B" w14:paraId="3A6A4571" w14:textId="77777777" w:rsidTr="0048357E">
        <w:trPr>
          <w:trHeight w:val="341"/>
        </w:trPr>
        <w:tc>
          <w:tcPr>
            <w:cnfStyle w:val="001000000000" w:firstRow="0" w:lastRow="0" w:firstColumn="1" w:lastColumn="0" w:oddVBand="0" w:evenVBand="0" w:oddHBand="0" w:evenHBand="0" w:firstRowFirstColumn="0" w:firstRowLastColumn="0" w:lastRowFirstColumn="0" w:lastRowLastColumn="0"/>
            <w:tcW w:w="3140" w:type="dxa"/>
            <w:vAlign w:val="center"/>
          </w:tcPr>
          <w:p w14:paraId="221245B0" w14:textId="77777777" w:rsidR="0021538A" w:rsidRPr="00C4628B" w:rsidRDefault="0021538A" w:rsidP="0048357E">
            <w:pPr>
              <w:rPr>
                <w:rFonts w:ascii="Lato" w:hAnsi="Lato"/>
                <w:sz w:val="16"/>
                <w:szCs w:val="16"/>
                <w:lang w:val="en-US"/>
              </w:rPr>
            </w:pPr>
            <w:r w:rsidRPr="00C4628B">
              <w:rPr>
                <w:rFonts w:ascii="Lato" w:hAnsi="Lato"/>
                <w:sz w:val="16"/>
                <w:szCs w:val="16"/>
                <w:lang w:val="en-US"/>
              </w:rPr>
              <w:t>Other</w:t>
            </w:r>
          </w:p>
        </w:tc>
        <w:tc>
          <w:tcPr>
            <w:tcW w:w="1085" w:type="dxa"/>
            <w:vAlign w:val="center"/>
          </w:tcPr>
          <w:p w14:paraId="320839C5"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00" w:type="dxa"/>
            <w:vAlign w:val="center"/>
          </w:tcPr>
          <w:p w14:paraId="009D0353"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229548F1"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75" w:type="dxa"/>
            <w:vAlign w:val="center"/>
          </w:tcPr>
          <w:p w14:paraId="541C0B76"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255" w:type="dxa"/>
            <w:vAlign w:val="center"/>
          </w:tcPr>
          <w:p w14:paraId="52F07EE7"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1010" w:type="dxa"/>
            <w:vAlign w:val="center"/>
          </w:tcPr>
          <w:p w14:paraId="6F413B95"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c>
          <w:tcPr>
            <w:tcW w:w="990" w:type="dxa"/>
            <w:vAlign w:val="center"/>
          </w:tcPr>
          <w:p w14:paraId="3497B0E6" w14:textId="77777777" w:rsidR="0021538A" w:rsidRPr="00C4628B" w:rsidRDefault="0021538A" w:rsidP="0048357E">
            <w:pPr>
              <w:cnfStyle w:val="000000000000" w:firstRow="0" w:lastRow="0" w:firstColumn="0" w:lastColumn="0" w:oddVBand="0" w:evenVBand="0" w:oddHBand="0" w:evenHBand="0" w:firstRowFirstColumn="0" w:firstRowLastColumn="0" w:lastRowFirstColumn="0" w:lastRowLastColumn="0"/>
              <w:rPr>
                <w:rFonts w:ascii="Lato" w:hAnsi="Lato"/>
                <w:sz w:val="16"/>
                <w:szCs w:val="16"/>
                <w:lang w:val="en-US"/>
              </w:rPr>
            </w:pPr>
            <w:r w:rsidRPr="00C4628B">
              <w:rPr>
                <w:rFonts w:ascii="Lato" w:hAnsi="Lato"/>
                <w:sz w:val="16"/>
                <w:szCs w:val="16"/>
                <w:lang w:val="en-US"/>
              </w:rPr>
              <w:t> </w:t>
            </w:r>
          </w:p>
        </w:tc>
      </w:tr>
    </w:tbl>
    <w:p w14:paraId="2FA7BC72" w14:textId="77777777" w:rsidR="0021538A" w:rsidRPr="00C4628B" w:rsidRDefault="0021538A" w:rsidP="0021538A">
      <w:pPr>
        <w:spacing w:after="0" w:line="360" w:lineRule="auto"/>
        <w:rPr>
          <w:rFonts w:cstheme="minorHAnsi"/>
          <w:sz w:val="24"/>
          <w:szCs w:val="24"/>
          <w:lang w:val="en-US"/>
        </w:rPr>
      </w:pPr>
    </w:p>
    <w:p w14:paraId="1958F9C1" w14:textId="77777777" w:rsidR="00C4628B" w:rsidRDefault="00C4628B" w:rsidP="00C4628B">
      <w:pPr>
        <w:jc w:val="both"/>
        <w:rPr>
          <w:rStyle w:val="Heading2Char"/>
          <w:rFonts w:ascii="Lato" w:hAnsi="Lato" w:cstheme="minorHAnsi"/>
          <w:b w:val="0"/>
          <w:color w:val="5B9BD5" w:themeColor="accent5"/>
          <w:lang w:val="en-US"/>
        </w:rPr>
      </w:pPr>
    </w:p>
    <w:p w14:paraId="1F3ED11C" w14:textId="77777777" w:rsidR="00C4628B" w:rsidRDefault="00C4628B" w:rsidP="00C4628B">
      <w:pPr>
        <w:jc w:val="both"/>
        <w:rPr>
          <w:rStyle w:val="Heading2Char"/>
          <w:rFonts w:ascii="Lato" w:hAnsi="Lato" w:cstheme="minorHAnsi"/>
          <w:b w:val="0"/>
          <w:color w:val="5B9BD5" w:themeColor="accent5"/>
          <w:lang w:val="en-US"/>
        </w:rPr>
      </w:pPr>
    </w:p>
    <w:p w14:paraId="2E179F9B" w14:textId="77777777" w:rsidR="00C4628B" w:rsidRDefault="00C4628B" w:rsidP="00C4628B">
      <w:pPr>
        <w:jc w:val="both"/>
        <w:rPr>
          <w:rStyle w:val="Heading2Char"/>
          <w:rFonts w:ascii="Lato" w:hAnsi="Lato" w:cstheme="minorHAnsi"/>
          <w:b w:val="0"/>
          <w:color w:val="5B9BD5" w:themeColor="accent5"/>
          <w:lang w:val="en-US"/>
        </w:rPr>
      </w:pPr>
    </w:p>
    <w:p w14:paraId="7BF88C2B" w14:textId="77777777" w:rsidR="00C4628B" w:rsidRDefault="00C4628B" w:rsidP="00C4628B">
      <w:pPr>
        <w:jc w:val="both"/>
        <w:rPr>
          <w:rStyle w:val="Heading2Char"/>
          <w:rFonts w:ascii="Lato" w:hAnsi="Lato" w:cstheme="minorHAnsi"/>
          <w:b w:val="0"/>
          <w:color w:val="5B9BD5" w:themeColor="accent5"/>
          <w:lang w:val="en-US"/>
        </w:rPr>
      </w:pPr>
    </w:p>
    <w:p w14:paraId="6B40C23C" w14:textId="77777777" w:rsidR="00C4628B" w:rsidRDefault="00C4628B" w:rsidP="00C4628B">
      <w:pPr>
        <w:jc w:val="both"/>
        <w:rPr>
          <w:rStyle w:val="Heading2Char"/>
          <w:rFonts w:ascii="Lato" w:hAnsi="Lato" w:cstheme="minorHAnsi"/>
          <w:b w:val="0"/>
          <w:color w:val="5B9BD5" w:themeColor="accent5"/>
          <w:lang w:val="en-US"/>
        </w:rPr>
      </w:pPr>
    </w:p>
    <w:p w14:paraId="50F52D8A" w14:textId="17A9E19B" w:rsidR="0021538A" w:rsidRPr="00860340" w:rsidRDefault="0021538A" w:rsidP="00C4628B">
      <w:pPr>
        <w:jc w:val="both"/>
        <w:rPr>
          <w:rStyle w:val="Heading2Char"/>
          <w:rFonts w:ascii="League Spartan" w:hAnsi="League Spartan" w:cstheme="minorHAnsi"/>
          <w:b w:val="0"/>
          <w:color w:val="5B9BD5" w:themeColor="accent5"/>
          <w:sz w:val="24"/>
          <w:szCs w:val="24"/>
          <w:lang w:val="en-US"/>
        </w:rPr>
      </w:pPr>
      <w:r w:rsidRPr="00860340">
        <w:rPr>
          <w:rStyle w:val="Heading2Char"/>
          <w:rFonts w:ascii="League Spartan" w:hAnsi="League Spartan" w:cstheme="minorHAnsi"/>
          <w:b w:val="0"/>
          <w:color w:val="5B9BD5" w:themeColor="accent5"/>
          <w:sz w:val="24"/>
          <w:szCs w:val="24"/>
          <w:lang w:val="en-US"/>
        </w:rPr>
        <w:lastRenderedPageBreak/>
        <w:t>Advertising Text</w:t>
      </w:r>
    </w:p>
    <w:p w14:paraId="68E0F5F3" w14:textId="66D62115" w:rsidR="0021538A" w:rsidRPr="00C4628B" w:rsidRDefault="0021538A" w:rsidP="0021538A">
      <w:pPr>
        <w:rPr>
          <w:rFonts w:ascii="Lato" w:hAnsi="Lato"/>
          <w:noProof/>
          <w:lang w:val="en-US"/>
        </w:rPr>
      </w:pPr>
      <w:r w:rsidRPr="00C4628B">
        <w:rPr>
          <w:rFonts w:ascii="Lato" w:hAnsi="Lato"/>
          <w:noProof/>
          <w:lang w:val="en-US"/>
        </w:rPr>
        <w:t xml:space="preserve">Draft ad text in advance to minimize turnaround time for placing ads or posting in social media.  Include the ad text in your recruitment and retention plan to avoid having to “reinvent the wheel” each time there is a position open. In particular, there should be standard text describing the mission and region. </w:t>
      </w:r>
    </w:p>
    <w:p w14:paraId="2C066D1C" w14:textId="62CF1B81" w:rsidR="00C4628B" w:rsidRPr="00C4628B" w:rsidRDefault="0021538A" w:rsidP="0021538A">
      <w:pPr>
        <w:rPr>
          <w:rFonts w:ascii="Lato" w:hAnsi="Lato"/>
          <w:noProof/>
          <w:lang w:val="en-US"/>
        </w:rPr>
      </w:pPr>
      <w:r w:rsidRPr="00C4628B">
        <w:rPr>
          <w:rFonts w:ascii="Lato" w:hAnsi="Lato"/>
          <w:noProof/>
          <w:lang w:val="en-US"/>
        </w:rPr>
        <w:t xml:space="preserve">Review and discuss the following advertising template. </w:t>
      </w:r>
    </w:p>
    <w:p w14:paraId="0472208F" w14:textId="1001B195" w:rsidR="00C4628B" w:rsidRPr="00C4628B" w:rsidRDefault="00C4628B" w:rsidP="0021538A">
      <w:pPr>
        <w:rPr>
          <w:rFonts w:ascii="Lato" w:hAnsi="Lato"/>
          <w:noProof/>
          <w:lang w:val="en-US"/>
        </w:rPr>
      </w:pPr>
      <w:r>
        <w:rPr>
          <w:rFonts w:ascii="League Spartan" w:hAnsi="League Spartan" w:cs="Calibri"/>
          <w:color w:val="222A35" w:themeColor="text2" w:themeShade="80"/>
          <w:sz w:val="18"/>
          <w:szCs w:val="18"/>
          <w:lang w:val="en-US"/>
        </w:rPr>
        <w:t>(F</w:t>
      </w:r>
      <w:r w:rsidRPr="00C4628B">
        <w:rPr>
          <w:rFonts w:ascii="League Spartan" w:hAnsi="League Spartan" w:cs="Calibri"/>
          <w:color w:val="222A35" w:themeColor="text2" w:themeShade="80"/>
          <w:sz w:val="18"/>
          <w:szCs w:val="18"/>
          <w:lang w:val="en-US"/>
        </w:rPr>
        <w:t>rom the STAR</w:t>
      </w:r>
      <w:r w:rsidRPr="00C4628B">
        <w:rPr>
          <w:rFonts w:ascii="League Spartan" w:hAnsi="League Spartan" w:cs="Calibri"/>
          <w:color w:val="222A35" w:themeColor="text2" w:themeShade="80"/>
          <w:sz w:val="18"/>
          <w:szCs w:val="18"/>
          <w:vertAlign w:val="superscript"/>
          <w:lang w:val="en-US"/>
        </w:rPr>
        <w:t>2</w:t>
      </w:r>
      <w:r w:rsidRPr="00C4628B">
        <w:rPr>
          <w:rFonts w:ascii="League Spartan" w:hAnsi="League Spartan" w:cs="Calibri"/>
          <w:color w:val="222A35" w:themeColor="text2" w:themeShade="80"/>
          <w:sz w:val="18"/>
          <w:szCs w:val="18"/>
          <w:lang w:val="en-US"/>
        </w:rPr>
        <w:t xml:space="preserve"> Center Comprehensive </w:t>
      </w:r>
      <w:r>
        <w:rPr>
          <w:rFonts w:ascii="League Spartan" w:hAnsi="League Spartan" w:cs="Calibri"/>
          <w:color w:val="222A35" w:themeColor="text2" w:themeShade="80"/>
          <w:sz w:val="18"/>
          <w:szCs w:val="18"/>
          <w:lang w:val="en-US"/>
        </w:rPr>
        <w:t>Workforce Plan Template)</w:t>
      </w:r>
    </w:p>
    <w:tbl>
      <w:tblPr>
        <w:tblStyle w:val="GridTable1Light-Accent6"/>
        <w:tblW w:w="9576" w:type="dxa"/>
        <w:tblLayout w:type="fixed"/>
        <w:tblLook w:val="0400" w:firstRow="0" w:lastRow="0" w:firstColumn="0" w:lastColumn="0" w:noHBand="0" w:noVBand="1"/>
      </w:tblPr>
      <w:tblGrid>
        <w:gridCol w:w="4135"/>
        <w:gridCol w:w="5441"/>
      </w:tblGrid>
      <w:tr w:rsidR="00C4628B" w:rsidRPr="00C4628B" w14:paraId="7A5BAB03" w14:textId="77777777" w:rsidTr="0048357E">
        <w:trPr>
          <w:trHeight w:val="404"/>
        </w:trPr>
        <w:tc>
          <w:tcPr>
            <w:tcW w:w="4135" w:type="dxa"/>
            <w:shd w:val="clear" w:color="auto" w:fill="E2EFD9" w:themeFill="accent6" w:themeFillTint="33"/>
            <w:vAlign w:val="center"/>
          </w:tcPr>
          <w:p w14:paraId="35EA6660" w14:textId="77777777" w:rsidR="00C4628B" w:rsidRPr="00C4628B" w:rsidRDefault="00C4628B" w:rsidP="0048357E">
            <w:pPr>
              <w:rPr>
                <w:rFonts w:ascii="League Spartan" w:hAnsi="League Spartan"/>
                <w:sz w:val="20"/>
                <w:szCs w:val="20"/>
                <w:lang w:val="en-US"/>
              </w:rPr>
            </w:pPr>
            <w:r w:rsidRPr="00C4628B">
              <w:rPr>
                <w:rFonts w:ascii="League Spartan" w:hAnsi="League Spartan"/>
                <w:sz w:val="20"/>
                <w:szCs w:val="20"/>
                <w:lang w:val="en-US"/>
              </w:rPr>
              <w:t>Job Announcement Title</w:t>
            </w:r>
          </w:p>
        </w:tc>
        <w:tc>
          <w:tcPr>
            <w:tcW w:w="5441" w:type="dxa"/>
            <w:shd w:val="clear" w:color="auto" w:fill="E2EFD9" w:themeFill="accent6" w:themeFillTint="33"/>
            <w:vAlign w:val="center"/>
          </w:tcPr>
          <w:p w14:paraId="7C66446B" w14:textId="77777777" w:rsidR="00C4628B" w:rsidRPr="00C4628B" w:rsidRDefault="00C4628B" w:rsidP="0048357E">
            <w:pPr>
              <w:rPr>
                <w:rFonts w:ascii="League Spartan" w:hAnsi="League Spartan"/>
                <w:i/>
                <w:sz w:val="18"/>
                <w:szCs w:val="18"/>
                <w:lang w:val="en-US"/>
              </w:rPr>
            </w:pPr>
          </w:p>
        </w:tc>
      </w:tr>
      <w:tr w:rsidR="00C4628B" w:rsidRPr="00C4628B" w14:paraId="71E586CB" w14:textId="77777777" w:rsidTr="0048357E">
        <w:trPr>
          <w:trHeight w:val="5129"/>
        </w:trPr>
        <w:tc>
          <w:tcPr>
            <w:tcW w:w="4135" w:type="dxa"/>
            <w:shd w:val="clear" w:color="auto" w:fill="FFFFFF" w:themeFill="background1"/>
            <w:vAlign w:val="center"/>
          </w:tcPr>
          <w:p w14:paraId="29BC92E5" w14:textId="77777777" w:rsidR="00C4628B" w:rsidRPr="00C4628B" w:rsidRDefault="00C4628B" w:rsidP="0048357E">
            <w:pPr>
              <w:spacing w:line="276" w:lineRule="auto"/>
              <w:rPr>
                <w:rFonts w:ascii="Lato" w:hAnsi="Lato"/>
                <w:b/>
                <w:sz w:val="18"/>
                <w:szCs w:val="18"/>
                <w:lang w:val="en-US"/>
              </w:rPr>
            </w:pPr>
            <w:r w:rsidRPr="00C4628B">
              <w:rPr>
                <w:rFonts w:ascii="Lato" w:hAnsi="Lato"/>
                <w:b/>
                <w:sz w:val="18"/>
                <w:szCs w:val="18"/>
                <w:lang w:val="en-US"/>
              </w:rPr>
              <w:t>Body</w:t>
            </w:r>
          </w:p>
          <w:p w14:paraId="425C17F5"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Type of organization</w:t>
            </w:r>
          </w:p>
          <w:p w14:paraId="620FF7C1"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Location (rural, urban)</w:t>
            </w:r>
          </w:p>
          <w:p w14:paraId="19A09A95"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Statement of position type (FT or PT)</w:t>
            </w:r>
          </w:p>
          <w:p w14:paraId="4156F615"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Salary range</w:t>
            </w:r>
          </w:p>
          <w:p w14:paraId="402B670F"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HC mission, vision, and values</w:t>
            </w:r>
          </w:p>
          <w:p w14:paraId="5C1D85B6"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Promote mission-driven health center environment</w:t>
            </w:r>
          </w:p>
          <w:p w14:paraId="739F7A18"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Brief description of the positive aspects of the region (e.g., cultural opportunities, outdoors, nature experience, local culture, food)</w:t>
            </w:r>
          </w:p>
          <w:p w14:paraId="481BE8E6"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Promote any positives (e.g., flexible schedules, teaching opportunities, stipend for travel expenses)</w:t>
            </w:r>
          </w:p>
          <w:p w14:paraId="71C294E5"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Include any recognition (e.g., PCMH)</w:t>
            </w:r>
          </w:p>
          <w:p w14:paraId="50D7111F"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Include possible incentives (e.g., professional development benefits, bonuses, loan repayment)</w:t>
            </w:r>
          </w:p>
          <w:p w14:paraId="65B8BCE2" w14:textId="77777777" w:rsidR="00C4628B" w:rsidRPr="00C4628B" w:rsidRDefault="00C4628B" w:rsidP="00C4628B">
            <w:pPr>
              <w:pStyle w:val="ListParagraph"/>
              <w:numPr>
                <w:ilvl w:val="1"/>
                <w:numId w:val="4"/>
              </w:numPr>
              <w:pBdr>
                <w:top w:val="nil"/>
                <w:left w:val="nil"/>
                <w:bottom w:val="nil"/>
                <w:right w:val="nil"/>
                <w:between w:val="nil"/>
              </w:pBdr>
              <w:spacing w:line="276" w:lineRule="auto"/>
              <w:ind w:left="720"/>
              <w:rPr>
                <w:rFonts w:ascii="Lato" w:hAnsi="Lato"/>
                <w:sz w:val="18"/>
                <w:szCs w:val="18"/>
                <w:lang w:val="en-US"/>
              </w:rPr>
            </w:pPr>
            <w:r w:rsidRPr="00C4628B">
              <w:rPr>
                <w:rFonts w:ascii="Lato" w:hAnsi="Lato"/>
                <w:sz w:val="18"/>
                <w:szCs w:val="18"/>
                <w:lang w:val="en-US"/>
              </w:rPr>
              <w:t>DEI commitment statement</w:t>
            </w:r>
          </w:p>
        </w:tc>
        <w:tc>
          <w:tcPr>
            <w:tcW w:w="5441" w:type="dxa"/>
          </w:tcPr>
          <w:p w14:paraId="7B331625" w14:textId="77777777" w:rsidR="00C4628B" w:rsidRPr="00C4628B" w:rsidRDefault="00C4628B" w:rsidP="0048357E">
            <w:pPr>
              <w:rPr>
                <w:rFonts w:ascii="Lato" w:hAnsi="Lato"/>
                <w:sz w:val="18"/>
                <w:szCs w:val="18"/>
                <w:lang w:val="en-US"/>
              </w:rPr>
            </w:pPr>
          </w:p>
        </w:tc>
      </w:tr>
      <w:tr w:rsidR="00C4628B" w:rsidRPr="00C4628B" w14:paraId="032635E2" w14:textId="77777777" w:rsidTr="0048357E">
        <w:trPr>
          <w:trHeight w:val="431"/>
        </w:trPr>
        <w:tc>
          <w:tcPr>
            <w:tcW w:w="4135" w:type="dxa"/>
            <w:shd w:val="clear" w:color="auto" w:fill="E2EFD9" w:themeFill="accent6" w:themeFillTint="33"/>
            <w:vAlign w:val="center"/>
          </w:tcPr>
          <w:p w14:paraId="0D71159B" w14:textId="77777777" w:rsidR="00C4628B" w:rsidRPr="00C4628B" w:rsidRDefault="00C4628B" w:rsidP="0048357E">
            <w:pPr>
              <w:rPr>
                <w:rFonts w:ascii="League Spartan" w:hAnsi="League Spartan"/>
                <w:sz w:val="20"/>
                <w:szCs w:val="20"/>
                <w:lang w:val="en-US"/>
              </w:rPr>
            </w:pPr>
            <w:r w:rsidRPr="00C4628B">
              <w:rPr>
                <w:rFonts w:ascii="League Spartan" w:hAnsi="League Spartan"/>
                <w:sz w:val="20"/>
                <w:szCs w:val="20"/>
                <w:lang w:val="en-US"/>
              </w:rPr>
              <w:t>Contact Person and Information</w:t>
            </w:r>
          </w:p>
        </w:tc>
        <w:tc>
          <w:tcPr>
            <w:tcW w:w="5441" w:type="dxa"/>
            <w:shd w:val="clear" w:color="auto" w:fill="E2EFD9" w:themeFill="accent6" w:themeFillTint="33"/>
            <w:vAlign w:val="center"/>
          </w:tcPr>
          <w:p w14:paraId="46569886" w14:textId="77777777" w:rsidR="00C4628B" w:rsidRPr="00C4628B" w:rsidRDefault="00C4628B" w:rsidP="0048357E">
            <w:pPr>
              <w:rPr>
                <w:rFonts w:ascii="League Spartan" w:hAnsi="League Spartan"/>
                <w:i/>
                <w:sz w:val="20"/>
                <w:szCs w:val="20"/>
                <w:lang w:val="en-US"/>
              </w:rPr>
            </w:pPr>
          </w:p>
        </w:tc>
      </w:tr>
    </w:tbl>
    <w:p w14:paraId="7D9B5C8D" w14:textId="77777777" w:rsidR="0021538A" w:rsidRPr="00C4628B" w:rsidRDefault="0021538A" w:rsidP="0021538A">
      <w:pPr>
        <w:jc w:val="both"/>
        <w:rPr>
          <w:b/>
          <w:noProof/>
          <w:lang w:val="en-US"/>
        </w:rPr>
      </w:pPr>
    </w:p>
    <w:p w14:paraId="5C5EFA4E" w14:textId="0BD60DFD" w:rsidR="00C4628B" w:rsidRDefault="00C4628B" w:rsidP="0021538A">
      <w:pPr>
        <w:jc w:val="both"/>
        <w:rPr>
          <w:rStyle w:val="Heading2Char"/>
          <w:rFonts w:ascii="Lato" w:hAnsi="Lato" w:cstheme="minorHAnsi"/>
          <w:color w:val="5B9BD5" w:themeColor="accent5"/>
          <w:lang w:val="en-US"/>
        </w:rPr>
      </w:pPr>
    </w:p>
    <w:p w14:paraId="2DE3521E" w14:textId="77777777" w:rsidR="00C4628B" w:rsidRDefault="00C4628B" w:rsidP="0021538A">
      <w:pPr>
        <w:jc w:val="both"/>
        <w:rPr>
          <w:rStyle w:val="Heading2Char"/>
          <w:rFonts w:ascii="Lato" w:hAnsi="Lato" w:cstheme="minorHAnsi"/>
          <w:color w:val="5B9BD5" w:themeColor="accent5"/>
          <w:lang w:val="en-US"/>
        </w:rPr>
      </w:pPr>
    </w:p>
    <w:p w14:paraId="3FE035E4" w14:textId="77777777" w:rsidR="00C4628B" w:rsidRDefault="00C4628B" w:rsidP="0021538A">
      <w:pPr>
        <w:jc w:val="both"/>
        <w:rPr>
          <w:rStyle w:val="Heading2Char"/>
          <w:rFonts w:ascii="Lato" w:hAnsi="Lato" w:cstheme="minorHAnsi"/>
          <w:color w:val="5B9BD5" w:themeColor="accent5"/>
          <w:lang w:val="en-US"/>
        </w:rPr>
      </w:pPr>
    </w:p>
    <w:p w14:paraId="61758C72" w14:textId="77777777" w:rsidR="00C4628B" w:rsidRDefault="00C4628B" w:rsidP="0021538A">
      <w:pPr>
        <w:jc w:val="both"/>
        <w:rPr>
          <w:rStyle w:val="Heading2Char"/>
          <w:rFonts w:ascii="Lato" w:hAnsi="Lato" w:cstheme="minorHAnsi"/>
          <w:color w:val="5B9BD5" w:themeColor="accent5"/>
          <w:lang w:val="en-US"/>
        </w:rPr>
      </w:pPr>
    </w:p>
    <w:p w14:paraId="1EF98E95" w14:textId="77777777" w:rsidR="00C4628B" w:rsidRDefault="00C4628B" w:rsidP="0021538A">
      <w:pPr>
        <w:jc w:val="both"/>
        <w:rPr>
          <w:rStyle w:val="Heading2Char"/>
          <w:rFonts w:ascii="Lato" w:hAnsi="Lato" w:cstheme="minorHAnsi"/>
          <w:color w:val="5B9BD5" w:themeColor="accent5"/>
          <w:lang w:val="en-US"/>
        </w:rPr>
      </w:pPr>
    </w:p>
    <w:p w14:paraId="64442FC2" w14:textId="77777777" w:rsidR="00C4628B" w:rsidRDefault="00C4628B" w:rsidP="0021538A">
      <w:pPr>
        <w:jc w:val="both"/>
        <w:rPr>
          <w:rStyle w:val="Heading2Char"/>
          <w:rFonts w:ascii="Lato" w:hAnsi="Lato" w:cstheme="minorHAnsi"/>
          <w:color w:val="5B9BD5" w:themeColor="accent5"/>
          <w:lang w:val="en-US"/>
        </w:rPr>
      </w:pPr>
    </w:p>
    <w:p w14:paraId="12DB9376" w14:textId="77777777" w:rsidR="00C4628B" w:rsidRDefault="00C4628B" w:rsidP="0021538A">
      <w:pPr>
        <w:jc w:val="both"/>
        <w:rPr>
          <w:rStyle w:val="Heading2Char"/>
          <w:rFonts w:ascii="Lato" w:hAnsi="Lato" w:cstheme="minorHAnsi"/>
          <w:color w:val="5B9BD5" w:themeColor="accent5"/>
          <w:lang w:val="en-US"/>
        </w:rPr>
      </w:pPr>
    </w:p>
    <w:p w14:paraId="4C3A8016" w14:textId="2AF4F805" w:rsidR="0021538A" w:rsidRPr="00860340" w:rsidRDefault="0021538A" w:rsidP="0021538A">
      <w:pPr>
        <w:jc w:val="both"/>
        <w:rPr>
          <w:rStyle w:val="Heading2Char"/>
          <w:rFonts w:ascii="League Spartan" w:hAnsi="League Spartan" w:cstheme="minorHAnsi"/>
          <w:b w:val="0"/>
          <w:color w:val="5B9BD5" w:themeColor="accent5"/>
          <w:sz w:val="24"/>
          <w:szCs w:val="24"/>
          <w:lang w:val="en-US"/>
        </w:rPr>
      </w:pPr>
      <w:r w:rsidRPr="00860340">
        <w:rPr>
          <w:rStyle w:val="Heading2Char"/>
          <w:rFonts w:ascii="League Spartan" w:hAnsi="League Spartan" w:cstheme="minorHAnsi"/>
          <w:b w:val="0"/>
          <w:color w:val="5B9BD5" w:themeColor="accent5"/>
          <w:sz w:val="24"/>
          <w:szCs w:val="24"/>
          <w:lang w:val="en-US"/>
        </w:rPr>
        <w:lastRenderedPageBreak/>
        <w:t>Social Media</w:t>
      </w:r>
    </w:p>
    <w:p w14:paraId="7B50B75C" w14:textId="3C923B00" w:rsidR="0021538A" w:rsidRPr="00C4628B" w:rsidRDefault="0021538A" w:rsidP="00C4628B">
      <w:pPr>
        <w:rPr>
          <w:rFonts w:ascii="Lato" w:hAnsi="Lato"/>
          <w:noProof/>
          <w:lang w:val="en-US"/>
        </w:rPr>
      </w:pPr>
      <w:r w:rsidRPr="00C4628B">
        <w:rPr>
          <w:rFonts w:ascii="Lato" w:hAnsi="Lato"/>
          <w:noProof/>
          <w:lang w:val="en-US"/>
        </w:rPr>
        <w:t>Make optimal use of social media to get the word out. Make sure your health center is connected to potential recruits with an Internet presence that goes beyond your website. Social media sites provide forums to get very detailed information about your health center for recruitment purposes.</w:t>
      </w:r>
    </w:p>
    <w:p w14:paraId="6E9F3035" w14:textId="5092175A" w:rsidR="0021538A" w:rsidRPr="00C4628B" w:rsidRDefault="00C4628B" w:rsidP="00C4628B">
      <w:pPr>
        <w:ind w:hanging="90"/>
        <w:rPr>
          <w:rFonts w:ascii="League Spartan" w:hAnsi="League Spartan" w:cs="Calibri"/>
          <w:color w:val="222A35" w:themeColor="text2" w:themeShade="80"/>
          <w:sz w:val="18"/>
          <w:szCs w:val="18"/>
          <w:lang w:val="en-US"/>
        </w:rPr>
      </w:pPr>
      <w:r w:rsidRPr="00C4628B">
        <w:rPr>
          <w:rFonts w:ascii="League Spartan" w:hAnsi="League Spartan" w:cs="Calibri"/>
          <w:color w:val="222A35" w:themeColor="text2" w:themeShade="80"/>
          <w:sz w:val="18"/>
          <w:szCs w:val="18"/>
          <w:lang w:val="en-US"/>
        </w:rPr>
        <w:t>Table 17. Use of Social Media (from the STAR</w:t>
      </w:r>
      <w:r w:rsidRPr="00C4628B">
        <w:rPr>
          <w:rFonts w:ascii="League Spartan" w:hAnsi="League Spartan" w:cs="Calibri"/>
          <w:color w:val="222A35" w:themeColor="text2" w:themeShade="80"/>
          <w:sz w:val="18"/>
          <w:szCs w:val="18"/>
          <w:vertAlign w:val="superscript"/>
          <w:lang w:val="en-US"/>
        </w:rPr>
        <w:t>2</w:t>
      </w:r>
      <w:r w:rsidRPr="00C4628B">
        <w:rPr>
          <w:rFonts w:ascii="League Spartan" w:hAnsi="League Spartan" w:cs="Calibri"/>
          <w:color w:val="222A35" w:themeColor="text2" w:themeShade="80"/>
          <w:sz w:val="18"/>
          <w:szCs w:val="18"/>
          <w:lang w:val="en-US"/>
        </w:rPr>
        <w:t xml:space="preserve"> Center Comprehensive Workforce Plan Template)</w:t>
      </w:r>
    </w:p>
    <w:tbl>
      <w:tblPr>
        <w:tblStyle w:val="GridTable1Light-Accent6"/>
        <w:tblW w:w="9558" w:type="dxa"/>
        <w:tblInd w:w="-95" w:type="dxa"/>
        <w:tblLayout w:type="fixed"/>
        <w:tblLook w:val="04A0" w:firstRow="1" w:lastRow="0" w:firstColumn="1" w:lastColumn="0" w:noHBand="0" w:noVBand="1"/>
      </w:tblPr>
      <w:tblGrid>
        <w:gridCol w:w="2178"/>
        <w:gridCol w:w="1530"/>
        <w:gridCol w:w="2340"/>
        <w:gridCol w:w="3510"/>
      </w:tblGrid>
      <w:tr w:rsidR="00C4628B" w:rsidRPr="00C4628B" w14:paraId="6F2C20B9" w14:textId="77777777" w:rsidTr="0048357E">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178" w:type="dxa"/>
            <w:shd w:val="clear" w:color="auto" w:fill="E2EFD9" w:themeFill="accent6" w:themeFillTint="33"/>
            <w:vAlign w:val="center"/>
          </w:tcPr>
          <w:p w14:paraId="7256F333" w14:textId="77777777" w:rsidR="00C4628B" w:rsidRPr="00C4628B" w:rsidRDefault="00C4628B" w:rsidP="0048357E">
            <w:pPr>
              <w:jc w:val="center"/>
              <w:rPr>
                <w:rFonts w:ascii="League Spartan" w:hAnsi="League Spartan"/>
                <w:b w:val="0"/>
                <w:sz w:val="18"/>
                <w:szCs w:val="18"/>
                <w:lang w:val="en-US"/>
              </w:rPr>
            </w:pPr>
            <w:r w:rsidRPr="00C4628B">
              <w:rPr>
                <w:rFonts w:ascii="League Spartan" w:hAnsi="League Spartan"/>
                <w:b w:val="0"/>
                <w:sz w:val="18"/>
                <w:szCs w:val="18"/>
                <w:lang w:val="en-US"/>
              </w:rPr>
              <w:t>Social Media</w:t>
            </w:r>
          </w:p>
        </w:tc>
        <w:tc>
          <w:tcPr>
            <w:tcW w:w="1530" w:type="dxa"/>
            <w:shd w:val="clear" w:color="auto" w:fill="E2EFD9" w:themeFill="accent6" w:themeFillTint="33"/>
            <w:vAlign w:val="center"/>
          </w:tcPr>
          <w:p w14:paraId="0CBCCDB0" w14:textId="77777777" w:rsidR="00C4628B" w:rsidRPr="00C4628B" w:rsidRDefault="00C4628B" w:rsidP="0048357E">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sz w:val="18"/>
                <w:szCs w:val="18"/>
                <w:lang w:val="en-US"/>
              </w:rPr>
            </w:pPr>
            <w:r w:rsidRPr="00C4628B">
              <w:rPr>
                <w:rFonts w:ascii="League Spartan" w:hAnsi="League Spartan"/>
                <w:b w:val="0"/>
                <w:sz w:val="18"/>
                <w:szCs w:val="18"/>
                <w:lang w:val="en-US"/>
              </w:rPr>
              <w:t>Use (Y/N)</w:t>
            </w:r>
          </w:p>
        </w:tc>
        <w:tc>
          <w:tcPr>
            <w:tcW w:w="2340" w:type="dxa"/>
            <w:shd w:val="clear" w:color="auto" w:fill="E2EFD9" w:themeFill="accent6" w:themeFillTint="33"/>
            <w:vAlign w:val="center"/>
          </w:tcPr>
          <w:p w14:paraId="422B8A9D" w14:textId="77777777" w:rsidR="00C4628B" w:rsidRPr="00C4628B" w:rsidRDefault="00C4628B" w:rsidP="0048357E">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sz w:val="18"/>
                <w:szCs w:val="18"/>
                <w:lang w:val="en-US"/>
              </w:rPr>
            </w:pPr>
            <w:r w:rsidRPr="00C4628B">
              <w:rPr>
                <w:rFonts w:ascii="League Spartan" w:hAnsi="League Spartan"/>
                <w:b w:val="0"/>
                <w:sz w:val="18"/>
                <w:szCs w:val="18"/>
                <w:lang w:val="en-US"/>
              </w:rPr>
              <w:t>Assessment</w:t>
            </w:r>
          </w:p>
        </w:tc>
        <w:tc>
          <w:tcPr>
            <w:tcW w:w="3510" w:type="dxa"/>
            <w:shd w:val="clear" w:color="auto" w:fill="E2EFD9" w:themeFill="accent6" w:themeFillTint="33"/>
            <w:vAlign w:val="center"/>
          </w:tcPr>
          <w:p w14:paraId="1B719349" w14:textId="77777777" w:rsidR="00C4628B" w:rsidRPr="00C4628B" w:rsidRDefault="00C4628B" w:rsidP="0048357E">
            <w:pPr>
              <w:jc w:val="center"/>
              <w:cnfStyle w:val="100000000000" w:firstRow="1" w:lastRow="0" w:firstColumn="0" w:lastColumn="0" w:oddVBand="0" w:evenVBand="0" w:oddHBand="0" w:evenHBand="0" w:firstRowFirstColumn="0" w:firstRowLastColumn="0" w:lastRowFirstColumn="0" w:lastRowLastColumn="0"/>
              <w:rPr>
                <w:rFonts w:ascii="League Spartan" w:hAnsi="League Spartan"/>
                <w:b w:val="0"/>
                <w:sz w:val="18"/>
                <w:szCs w:val="18"/>
                <w:lang w:val="en-US"/>
              </w:rPr>
            </w:pPr>
            <w:r w:rsidRPr="00C4628B">
              <w:rPr>
                <w:rFonts w:ascii="League Spartan" w:hAnsi="League Spartan"/>
                <w:b w:val="0"/>
                <w:sz w:val="18"/>
                <w:szCs w:val="18"/>
                <w:lang w:val="en-US"/>
              </w:rPr>
              <w:t>Action Plan</w:t>
            </w:r>
          </w:p>
        </w:tc>
      </w:tr>
      <w:tr w:rsidR="00C4628B" w:rsidRPr="00C4628B" w14:paraId="5D5F31F2" w14:textId="77777777" w:rsidTr="0048357E">
        <w:trPr>
          <w:trHeight w:val="411"/>
        </w:trPr>
        <w:tc>
          <w:tcPr>
            <w:cnfStyle w:val="001000000000" w:firstRow="0" w:lastRow="0" w:firstColumn="1" w:lastColumn="0" w:oddVBand="0" w:evenVBand="0" w:oddHBand="0" w:evenHBand="0" w:firstRowFirstColumn="0" w:firstRowLastColumn="0" w:lastRowFirstColumn="0" w:lastRowLastColumn="0"/>
            <w:tcW w:w="2178" w:type="dxa"/>
            <w:shd w:val="clear" w:color="auto" w:fill="DEEAF6" w:themeFill="accent5" w:themeFillTint="33"/>
            <w:vAlign w:val="center"/>
          </w:tcPr>
          <w:p w14:paraId="0AF044CF" w14:textId="77777777" w:rsidR="00C4628B" w:rsidRPr="00C4628B" w:rsidRDefault="00C4628B" w:rsidP="0048357E">
            <w:pPr>
              <w:rPr>
                <w:rFonts w:ascii="Lato" w:hAnsi="Lato"/>
                <w:sz w:val="16"/>
                <w:szCs w:val="16"/>
                <w:lang w:val="en-US"/>
              </w:rPr>
            </w:pPr>
            <w:r w:rsidRPr="00C4628B">
              <w:rPr>
                <w:rFonts w:ascii="Lato" w:hAnsi="Lato"/>
                <w:sz w:val="16"/>
                <w:szCs w:val="16"/>
                <w:lang w:val="en-US"/>
              </w:rPr>
              <w:t>Website</w:t>
            </w:r>
          </w:p>
        </w:tc>
        <w:tc>
          <w:tcPr>
            <w:tcW w:w="1530" w:type="dxa"/>
            <w:shd w:val="clear" w:color="auto" w:fill="DEEAF6" w:themeFill="accent5" w:themeFillTint="33"/>
          </w:tcPr>
          <w:p w14:paraId="3E8C6662"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shd w:val="clear" w:color="auto" w:fill="DEEAF6" w:themeFill="accent5" w:themeFillTint="33"/>
          </w:tcPr>
          <w:p w14:paraId="2B408562"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shd w:val="clear" w:color="auto" w:fill="DEEAF6" w:themeFill="accent5" w:themeFillTint="33"/>
          </w:tcPr>
          <w:p w14:paraId="6549DAE3"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7CB98E13"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280BF7F1" w14:textId="77777777" w:rsidR="00C4628B" w:rsidRPr="00C4628B" w:rsidRDefault="00C4628B" w:rsidP="0048357E">
            <w:pPr>
              <w:rPr>
                <w:rFonts w:ascii="Lato" w:hAnsi="Lato"/>
                <w:b w:val="0"/>
                <w:sz w:val="16"/>
                <w:szCs w:val="16"/>
                <w:lang w:val="en-US"/>
              </w:rPr>
            </w:pPr>
            <w:r w:rsidRPr="00C4628B">
              <w:rPr>
                <w:rFonts w:ascii="Lato" w:hAnsi="Lato"/>
                <w:b w:val="0"/>
                <w:sz w:val="16"/>
                <w:szCs w:val="16"/>
                <w:lang w:val="en-US"/>
              </w:rPr>
              <w:t xml:space="preserve">    Use for Job Posting</w:t>
            </w:r>
          </w:p>
        </w:tc>
        <w:tc>
          <w:tcPr>
            <w:tcW w:w="1530" w:type="dxa"/>
          </w:tcPr>
          <w:p w14:paraId="6E33A905"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4EE8282A"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3B59BD22"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03219AD7"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758C6F1A"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Highlights HC</w:t>
            </w:r>
          </w:p>
        </w:tc>
        <w:tc>
          <w:tcPr>
            <w:tcW w:w="1530" w:type="dxa"/>
          </w:tcPr>
          <w:p w14:paraId="278F308F"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3B469805"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1E42C8E4"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34EF2C04"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3B3DCC93" w14:textId="77777777" w:rsidR="00C4628B" w:rsidRPr="00C4628B" w:rsidRDefault="00C4628B" w:rsidP="0048357E">
            <w:pPr>
              <w:rPr>
                <w:rFonts w:ascii="Lato" w:hAnsi="Lato"/>
                <w:b w:val="0"/>
                <w:sz w:val="16"/>
                <w:szCs w:val="16"/>
                <w:lang w:val="en-US"/>
              </w:rPr>
            </w:pPr>
            <w:r w:rsidRPr="00C4628B">
              <w:rPr>
                <w:rFonts w:ascii="Lato" w:hAnsi="Lato"/>
                <w:b w:val="0"/>
                <w:sz w:val="16"/>
                <w:szCs w:val="16"/>
                <w:lang w:val="en-US"/>
              </w:rPr>
              <w:t xml:space="preserve">    Community Links</w:t>
            </w:r>
          </w:p>
        </w:tc>
        <w:tc>
          <w:tcPr>
            <w:tcW w:w="1530" w:type="dxa"/>
          </w:tcPr>
          <w:p w14:paraId="4CDDEC29"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78B9B9AE"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081551C8"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70F10DE7" w14:textId="77777777" w:rsidTr="0048357E">
        <w:trPr>
          <w:trHeight w:val="413"/>
        </w:trPr>
        <w:tc>
          <w:tcPr>
            <w:cnfStyle w:val="001000000000" w:firstRow="0" w:lastRow="0" w:firstColumn="1" w:lastColumn="0" w:oddVBand="0" w:evenVBand="0" w:oddHBand="0" w:evenHBand="0" w:firstRowFirstColumn="0" w:firstRowLastColumn="0" w:lastRowFirstColumn="0" w:lastRowLastColumn="0"/>
            <w:tcW w:w="2178" w:type="dxa"/>
            <w:shd w:val="clear" w:color="auto" w:fill="DEEAF6" w:themeFill="accent5" w:themeFillTint="33"/>
            <w:vAlign w:val="center"/>
          </w:tcPr>
          <w:p w14:paraId="56785E6F" w14:textId="77777777" w:rsidR="00C4628B" w:rsidRPr="00C4628B" w:rsidRDefault="00C4628B" w:rsidP="0048357E">
            <w:pPr>
              <w:rPr>
                <w:rFonts w:ascii="Lato" w:hAnsi="Lato"/>
                <w:sz w:val="16"/>
                <w:szCs w:val="16"/>
                <w:lang w:val="en-US"/>
              </w:rPr>
            </w:pPr>
            <w:r w:rsidRPr="00C4628B">
              <w:rPr>
                <w:rFonts w:ascii="Lato" w:hAnsi="Lato"/>
                <w:sz w:val="16"/>
                <w:szCs w:val="16"/>
                <w:lang w:val="en-US"/>
              </w:rPr>
              <w:t>LinkedIn Company Profile</w:t>
            </w:r>
          </w:p>
        </w:tc>
        <w:tc>
          <w:tcPr>
            <w:tcW w:w="1530" w:type="dxa"/>
            <w:shd w:val="clear" w:color="auto" w:fill="DEEAF6" w:themeFill="accent5" w:themeFillTint="33"/>
          </w:tcPr>
          <w:p w14:paraId="62CB9F04"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shd w:val="clear" w:color="auto" w:fill="DEEAF6" w:themeFill="accent5" w:themeFillTint="33"/>
          </w:tcPr>
          <w:p w14:paraId="38A03C5D"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shd w:val="clear" w:color="auto" w:fill="DEEAF6" w:themeFill="accent5" w:themeFillTint="33"/>
          </w:tcPr>
          <w:p w14:paraId="76388271"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68D97C45"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6AAF43A3" w14:textId="77777777" w:rsidR="00C4628B" w:rsidRPr="00C4628B" w:rsidRDefault="00C4628B" w:rsidP="0048357E">
            <w:pPr>
              <w:rPr>
                <w:rFonts w:ascii="Lato" w:hAnsi="Lato"/>
                <w:b w:val="0"/>
                <w:sz w:val="16"/>
                <w:szCs w:val="16"/>
                <w:lang w:val="en-US"/>
              </w:rPr>
            </w:pPr>
            <w:r w:rsidRPr="00C4628B">
              <w:rPr>
                <w:rFonts w:ascii="Lato" w:hAnsi="Lato"/>
                <w:b w:val="0"/>
                <w:sz w:val="16"/>
                <w:szCs w:val="16"/>
                <w:lang w:val="en-US"/>
              </w:rPr>
              <w:t xml:space="preserve">    Use for Job Posting</w:t>
            </w:r>
          </w:p>
        </w:tc>
        <w:tc>
          <w:tcPr>
            <w:tcW w:w="1530" w:type="dxa"/>
          </w:tcPr>
          <w:p w14:paraId="60C2B3A2"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28722B84"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3EFC1C61"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67B954EF"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7A814465" w14:textId="77777777" w:rsidR="00C4628B" w:rsidRPr="00C4628B" w:rsidRDefault="00C4628B" w:rsidP="0048357E">
            <w:pPr>
              <w:rPr>
                <w:rFonts w:ascii="Lato" w:hAnsi="Lato"/>
                <w:b w:val="0"/>
                <w:sz w:val="16"/>
                <w:szCs w:val="16"/>
                <w:lang w:val="en-US"/>
              </w:rPr>
            </w:pPr>
            <w:r w:rsidRPr="00C4628B">
              <w:rPr>
                <w:rFonts w:ascii="Lato" w:hAnsi="Lato"/>
                <w:b w:val="0"/>
                <w:sz w:val="16"/>
                <w:szCs w:val="16"/>
                <w:lang w:val="en-US"/>
              </w:rPr>
              <w:t xml:space="preserve">    Highlights HC</w:t>
            </w:r>
          </w:p>
        </w:tc>
        <w:tc>
          <w:tcPr>
            <w:tcW w:w="1530" w:type="dxa"/>
          </w:tcPr>
          <w:p w14:paraId="4C29D505"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7BDE043E"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0F55C027"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58229128"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4BFC3A94" w14:textId="77777777" w:rsidR="00C4628B" w:rsidRPr="00C4628B" w:rsidRDefault="00C4628B" w:rsidP="0048357E">
            <w:pPr>
              <w:rPr>
                <w:rFonts w:ascii="Lato" w:hAnsi="Lato"/>
                <w:b w:val="0"/>
                <w:sz w:val="16"/>
                <w:szCs w:val="16"/>
                <w:lang w:val="en-US"/>
              </w:rPr>
            </w:pPr>
            <w:r w:rsidRPr="00C4628B">
              <w:rPr>
                <w:rFonts w:ascii="Lato" w:hAnsi="Lato"/>
                <w:b w:val="0"/>
                <w:sz w:val="16"/>
                <w:szCs w:val="16"/>
                <w:lang w:val="en-US"/>
              </w:rPr>
              <w:t xml:space="preserve">    Community Links</w:t>
            </w:r>
          </w:p>
        </w:tc>
        <w:tc>
          <w:tcPr>
            <w:tcW w:w="1530" w:type="dxa"/>
          </w:tcPr>
          <w:p w14:paraId="26600CDE"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4DDA76F7"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5112C529"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24480D47" w14:textId="77777777" w:rsidTr="0048357E">
        <w:trPr>
          <w:trHeight w:val="422"/>
        </w:trPr>
        <w:tc>
          <w:tcPr>
            <w:cnfStyle w:val="001000000000" w:firstRow="0" w:lastRow="0" w:firstColumn="1" w:lastColumn="0" w:oddVBand="0" w:evenVBand="0" w:oddHBand="0" w:evenHBand="0" w:firstRowFirstColumn="0" w:firstRowLastColumn="0" w:lastRowFirstColumn="0" w:lastRowLastColumn="0"/>
            <w:tcW w:w="2178" w:type="dxa"/>
            <w:shd w:val="clear" w:color="auto" w:fill="DEEAF6" w:themeFill="accent5" w:themeFillTint="33"/>
            <w:vAlign w:val="center"/>
          </w:tcPr>
          <w:p w14:paraId="41278E83" w14:textId="77777777" w:rsidR="00C4628B" w:rsidRPr="00C4628B" w:rsidRDefault="00C4628B" w:rsidP="0048357E">
            <w:pPr>
              <w:rPr>
                <w:rFonts w:ascii="Lato" w:hAnsi="Lato"/>
                <w:sz w:val="16"/>
                <w:szCs w:val="16"/>
                <w:lang w:val="en-US"/>
              </w:rPr>
            </w:pPr>
            <w:r w:rsidRPr="00C4628B">
              <w:rPr>
                <w:rFonts w:ascii="Lato" w:hAnsi="Lato"/>
                <w:sz w:val="16"/>
                <w:szCs w:val="16"/>
                <w:lang w:val="en-US"/>
              </w:rPr>
              <w:t>Twitter</w:t>
            </w:r>
          </w:p>
        </w:tc>
        <w:tc>
          <w:tcPr>
            <w:tcW w:w="1530" w:type="dxa"/>
            <w:shd w:val="clear" w:color="auto" w:fill="DEEAF6" w:themeFill="accent5" w:themeFillTint="33"/>
          </w:tcPr>
          <w:p w14:paraId="25930F68"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shd w:val="clear" w:color="auto" w:fill="DEEAF6" w:themeFill="accent5" w:themeFillTint="33"/>
          </w:tcPr>
          <w:p w14:paraId="15C2DE21"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shd w:val="clear" w:color="auto" w:fill="DEEAF6" w:themeFill="accent5" w:themeFillTint="33"/>
          </w:tcPr>
          <w:p w14:paraId="6FD04731"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7C502594"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7B32149C" w14:textId="77777777" w:rsidR="00C4628B" w:rsidRPr="00C4628B" w:rsidRDefault="00C4628B" w:rsidP="0048357E">
            <w:pPr>
              <w:rPr>
                <w:rFonts w:ascii="Lato" w:hAnsi="Lato"/>
                <w:b w:val="0"/>
                <w:sz w:val="16"/>
                <w:szCs w:val="16"/>
                <w:lang w:val="en-US"/>
              </w:rPr>
            </w:pPr>
            <w:r w:rsidRPr="00C4628B">
              <w:rPr>
                <w:rFonts w:ascii="Lato" w:hAnsi="Lato"/>
                <w:b w:val="0"/>
                <w:sz w:val="16"/>
                <w:szCs w:val="16"/>
                <w:lang w:val="en-US"/>
              </w:rPr>
              <w:t xml:space="preserve">    Use for Job Posting</w:t>
            </w:r>
          </w:p>
        </w:tc>
        <w:tc>
          <w:tcPr>
            <w:tcW w:w="1530" w:type="dxa"/>
          </w:tcPr>
          <w:p w14:paraId="4B4DB13D"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7E9541B4"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3F06A0B5"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0A21B82A"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29BE9933" w14:textId="77777777" w:rsidR="00C4628B" w:rsidRPr="00C4628B" w:rsidRDefault="00C4628B" w:rsidP="0048357E">
            <w:pPr>
              <w:rPr>
                <w:rFonts w:ascii="Lato" w:hAnsi="Lato"/>
                <w:b w:val="0"/>
                <w:sz w:val="16"/>
                <w:szCs w:val="16"/>
                <w:lang w:val="en-US"/>
              </w:rPr>
            </w:pPr>
            <w:r w:rsidRPr="00C4628B">
              <w:rPr>
                <w:rFonts w:ascii="Lato" w:hAnsi="Lato"/>
                <w:b w:val="0"/>
                <w:sz w:val="16"/>
                <w:szCs w:val="16"/>
                <w:lang w:val="en-US"/>
              </w:rPr>
              <w:t xml:space="preserve">    Highlights HC</w:t>
            </w:r>
          </w:p>
        </w:tc>
        <w:tc>
          <w:tcPr>
            <w:tcW w:w="1530" w:type="dxa"/>
          </w:tcPr>
          <w:p w14:paraId="10080BE0"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1FBC5BC1"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1818CA9D"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6CDA7EC2"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4AA2CF8A" w14:textId="77777777" w:rsidR="00C4628B" w:rsidRPr="00C4628B" w:rsidRDefault="00C4628B" w:rsidP="0048357E">
            <w:pPr>
              <w:rPr>
                <w:rFonts w:ascii="Lato" w:hAnsi="Lato"/>
                <w:b w:val="0"/>
                <w:sz w:val="16"/>
                <w:szCs w:val="16"/>
                <w:lang w:val="en-US"/>
              </w:rPr>
            </w:pPr>
            <w:r w:rsidRPr="00C4628B">
              <w:rPr>
                <w:rFonts w:ascii="Lato" w:hAnsi="Lato"/>
                <w:b w:val="0"/>
                <w:sz w:val="16"/>
                <w:szCs w:val="16"/>
                <w:lang w:val="en-US"/>
              </w:rPr>
              <w:t xml:space="preserve">    Community Links</w:t>
            </w:r>
          </w:p>
        </w:tc>
        <w:tc>
          <w:tcPr>
            <w:tcW w:w="1530" w:type="dxa"/>
          </w:tcPr>
          <w:p w14:paraId="6300C862"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30143CFB"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137439CF"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066680FC" w14:textId="77777777" w:rsidTr="0048357E">
        <w:trPr>
          <w:trHeight w:val="413"/>
        </w:trPr>
        <w:tc>
          <w:tcPr>
            <w:cnfStyle w:val="001000000000" w:firstRow="0" w:lastRow="0" w:firstColumn="1" w:lastColumn="0" w:oddVBand="0" w:evenVBand="0" w:oddHBand="0" w:evenHBand="0" w:firstRowFirstColumn="0" w:firstRowLastColumn="0" w:lastRowFirstColumn="0" w:lastRowLastColumn="0"/>
            <w:tcW w:w="2178" w:type="dxa"/>
            <w:shd w:val="clear" w:color="auto" w:fill="DEEAF6" w:themeFill="accent5" w:themeFillTint="33"/>
            <w:vAlign w:val="center"/>
          </w:tcPr>
          <w:p w14:paraId="153DBA09" w14:textId="77777777" w:rsidR="00C4628B" w:rsidRPr="00C4628B" w:rsidRDefault="00C4628B" w:rsidP="0048357E">
            <w:pPr>
              <w:rPr>
                <w:rFonts w:ascii="Lato" w:hAnsi="Lato"/>
                <w:sz w:val="16"/>
                <w:szCs w:val="16"/>
                <w:lang w:val="en-US"/>
              </w:rPr>
            </w:pPr>
            <w:r w:rsidRPr="00C4628B">
              <w:rPr>
                <w:rFonts w:ascii="Lato" w:hAnsi="Lato"/>
                <w:sz w:val="16"/>
                <w:szCs w:val="16"/>
                <w:lang w:val="en-US"/>
              </w:rPr>
              <w:t>Facebook</w:t>
            </w:r>
          </w:p>
        </w:tc>
        <w:tc>
          <w:tcPr>
            <w:tcW w:w="1530" w:type="dxa"/>
            <w:shd w:val="clear" w:color="auto" w:fill="DEEAF6" w:themeFill="accent5" w:themeFillTint="33"/>
          </w:tcPr>
          <w:p w14:paraId="7C16B1EC"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shd w:val="clear" w:color="auto" w:fill="DEEAF6" w:themeFill="accent5" w:themeFillTint="33"/>
          </w:tcPr>
          <w:p w14:paraId="0DB4B5F4"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shd w:val="clear" w:color="auto" w:fill="DEEAF6" w:themeFill="accent5" w:themeFillTint="33"/>
          </w:tcPr>
          <w:p w14:paraId="68B517FF"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32AC0F40"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256EF3E1" w14:textId="77777777" w:rsidR="00C4628B" w:rsidRPr="00C4628B" w:rsidRDefault="00C4628B" w:rsidP="0048357E">
            <w:pPr>
              <w:rPr>
                <w:rFonts w:ascii="Lato" w:hAnsi="Lato"/>
                <w:b w:val="0"/>
                <w:sz w:val="16"/>
                <w:szCs w:val="16"/>
                <w:lang w:val="en-US"/>
              </w:rPr>
            </w:pPr>
            <w:r w:rsidRPr="00C4628B">
              <w:rPr>
                <w:rFonts w:ascii="Lato" w:hAnsi="Lato"/>
                <w:b w:val="0"/>
                <w:sz w:val="16"/>
                <w:szCs w:val="16"/>
                <w:lang w:val="en-US"/>
              </w:rPr>
              <w:t xml:space="preserve">    Use for Job Posting</w:t>
            </w:r>
          </w:p>
        </w:tc>
        <w:tc>
          <w:tcPr>
            <w:tcW w:w="1530" w:type="dxa"/>
          </w:tcPr>
          <w:p w14:paraId="2C8EB849"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7A408F2C"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19C19634" w14:textId="77777777" w:rsidR="00C4628B" w:rsidRPr="00C4628B" w:rsidRDefault="00C4628B" w:rsidP="0048357E">
            <w:pPr>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3E777C74"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0DD1D33C"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Highlights HC</w:t>
            </w:r>
          </w:p>
        </w:tc>
        <w:tc>
          <w:tcPr>
            <w:tcW w:w="1530" w:type="dxa"/>
          </w:tcPr>
          <w:p w14:paraId="45A15520"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594B8C88"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425B2A6D"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0616A4F2"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08EE345A" w14:textId="77777777" w:rsidR="00C4628B" w:rsidRPr="00C4628B" w:rsidRDefault="00C4628B" w:rsidP="0048357E">
            <w:pPr>
              <w:rPr>
                <w:rFonts w:ascii="Lato" w:hAnsi="Lato"/>
                <w:b w:val="0"/>
                <w:sz w:val="16"/>
                <w:szCs w:val="16"/>
                <w:lang w:val="en-US"/>
              </w:rPr>
            </w:pPr>
            <w:r w:rsidRPr="00C4628B">
              <w:rPr>
                <w:rFonts w:ascii="Lato" w:hAnsi="Lato"/>
                <w:b w:val="0"/>
                <w:sz w:val="16"/>
                <w:szCs w:val="16"/>
                <w:lang w:val="en-US"/>
              </w:rPr>
              <w:t xml:space="preserve">    Community Links</w:t>
            </w:r>
          </w:p>
        </w:tc>
        <w:tc>
          <w:tcPr>
            <w:tcW w:w="1530" w:type="dxa"/>
          </w:tcPr>
          <w:p w14:paraId="355B1BBD"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03440099"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62D7A660"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3C2C83F6" w14:textId="77777777" w:rsidTr="0048357E">
        <w:trPr>
          <w:trHeight w:val="413"/>
        </w:trPr>
        <w:tc>
          <w:tcPr>
            <w:cnfStyle w:val="001000000000" w:firstRow="0" w:lastRow="0" w:firstColumn="1" w:lastColumn="0" w:oddVBand="0" w:evenVBand="0" w:oddHBand="0" w:evenHBand="0" w:firstRowFirstColumn="0" w:firstRowLastColumn="0" w:lastRowFirstColumn="0" w:lastRowLastColumn="0"/>
            <w:tcW w:w="2178" w:type="dxa"/>
            <w:shd w:val="clear" w:color="auto" w:fill="DEEAF6" w:themeFill="accent5" w:themeFillTint="33"/>
            <w:vAlign w:val="center"/>
          </w:tcPr>
          <w:p w14:paraId="2DC289E5" w14:textId="77777777" w:rsidR="00C4628B" w:rsidRPr="00C4628B" w:rsidRDefault="00C4628B" w:rsidP="0048357E">
            <w:pPr>
              <w:rPr>
                <w:rFonts w:ascii="Lato" w:hAnsi="Lato"/>
                <w:sz w:val="16"/>
                <w:szCs w:val="16"/>
                <w:lang w:val="en-US"/>
              </w:rPr>
            </w:pPr>
            <w:r w:rsidRPr="00C4628B">
              <w:rPr>
                <w:rFonts w:ascii="Lato" w:hAnsi="Lato"/>
                <w:sz w:val="16"/>
                <w:szCs w:val="16"/>
                <w:lang w:val="en-US"/>
              </w:rPr>
              <w:t>YouTube</w:t>
            </w:r>
          </w:p>
        </w:tc>
        <w:tc>
          <w:tcPr>
            <w:tcW w:w="1530" w:type="dxa"/>
            <w:shd w:val="clear" w:color="auto" w:fill="DEEAF6" w:themeFill="accent5" w:themeFillTint="33"/>
          </w:tcPr>
          <w:p w14:paraId="1B30CF97"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shd w:val="clear" w:color="auto" w:fill="DEEAF6" w:themeFill="accent5" w:themeFillTint="33"/>
          </w:tcPr>
          <w:p w14:paraId="3A988C94"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shd w:val="clear" w:color="auto" w:fill="DEEAF6" w:themeFill="accent5" w:themeFillTint="33"/>
          </w:tcPr>
          <w:p w14:paraId="0955D080"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07FFCB13"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12CF3675"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Highlights HC</w:t>
            </w:r>
          </w:p>
        </w:tc>
        <w:tc>
          <w:tcPr>
            <w:tcW w:w="1530" w:type="dxa"/>
          </w:tcPr>
          <w:p w14:paraId="3268E1EC"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7CAFF625"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0582DA5D"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144E76A6"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7B1E4E99"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Highlights Community</w:t>
            </w:r>
          </w:p>
        </w:tc>
        <w:tc>
          <w:tcPr>
            <w:tcW w:w="1530" w:type="dxa"/>
          </w:tcPr>
          <w:p w14:paraId="54BA3459"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06772269"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236FD516"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7890C067"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212A86FD"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Community Links</w:t>
            </w:r>
          </w:p>
        </w:tc>
        <w:tc>
          <w:tcPr>
            <w:tcW w:w="1530" w:type="dxa"/>
          </w:tcPr>
          <w:p w14:paraId="778952BA"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6A3799F6"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721A5DE3"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bookmarkStart w:id="0" w:name="_GoBack"/>
        <w:bookmarkEnd w:id="0"/>
      </w:tr>
      <w:tr w:rsidR="00C4628B" w:rsidRPr="00C4628B" w14:paraId="098D6CA2" w14:textId="77777777" w:rsidTr="0048357E">
        <w:trPr>
          <w:trHeight w:val="440"/>
        </w:trPr>
        <w:tc>
          <w:tcPr>
            <w:cnfStyle w:val="001000000000" w:firstRow="0" w:lastRow="0" w:firstColumn="1" w:lastColumn="0" w:oddVBand="0" w:evenVBand="0" w:oddHBand="0" w:evenHBand="0" w:firstRowFirstColumn="0" w:firstRowLastColumn="0" w:lastRowFirstColumn="0" w:lastRowLastColumn="0"/>
            <w:tcW w:w="2178" w:type="dxa"/>
            <w:shd w:val="clear" w:color="auto" w:fill="DEEAF6" w:themeFill="accent5" w:themeFillTint="33"/>
            <w:vAlign w:val="center"/>
          </w:tcPr>
          <w:p w14:paraId="643221D5" w14:textId="77777777" w:rsidR="00C4628B" w:rsidRPr="00C4628B" w:rsidRDefault="00C4628B" w:rsidP="0048357E">
            <w:pPr>
              <w:rPr>
                <w:rFonts w:ascii="Lato" w:hAnsi="Lato"/>
                <w:sz w:val="16"/>
                <w:szCs w:val="16"/>
                <w:lang w:val="en-US"/>
              </w:rPr>
            </w:pPr>
            <w:r w:rsidRPr="00C4628B">
              <w:rPr>
                <w:rFonts w:ascii="Lato" w:hAnsi="Lato"/>
                <w:sz w:val="16"/>
                <w:szCs w:val="16"/>
                <w:lang w:val="en-US"/>
              </w:rPr>
              <w:t>Instagram</w:t>
            </w:r>
          </w:p>
        </w:tc>
        <w:tc>
          <w:tcPr>
            <w:tcW w:w="1530" w:type="dxa"/>
            <w:shd w:val="clear" w:color="auto" w:fill="DEEAF6" w:themeFill="accent5" w:themeFillTint="33"/>
          </w:tcPr>
          <w:p w14:paraId="7248D04D"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shd w:val="clear" w:color="auto" w:fill="DEEAF6" w:themeFill="accent5" w:themeFillTint="33"/>
          </w:tcPr>
          <w:p w14:paraId="6E6C17B3"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shd w:val="clear" w:color="auto" w:fill="DEEAF6" w:themeFill="accent5" w:themeFillTint="33"/>
          </w:tcPr>
          <w:p w14:paraId="43D62670"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21ECAEED"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118D4371"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Highlights HC</w:t>
            </w:r>
          </w:p>
        </w:tc>
        <w:tc>
          <w:tcPr>
            <w:tcW w:w="1530" w:type="dxa"/>
          </w:tcPr>
          <w:p w14:paraId="73610F8D"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6D9E9BB1"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78C7BEB9"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33379D2A"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0FFF8D59"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Highlights Community</w:t>
            </w:r>
          </w:p>
        </w:tc>
        <w:tc>
          <w:tcPr>
            <w:tcW w:w="1530" w:type="dxa"/>
          </w:tcPr>
          <w:p w14:paraId="59DE3B3D"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3D937DEF"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5E530D71"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17C830EC"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77952A6C"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Community Links</w:t>
            </w:r>
          </w:p>
        </w:tc>
        <w:tc>
          <w:tcPr>
            <w:tcW w:w="1530" w:type="dxa"/>
          </w:tcPr>
          <w:p w14:paraId="30896D18"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232AEEF0"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411D3006"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206BA267" w14:textId="77777777" w:rsidTr="0048357E">
        <w:trPr>
          <w:trHeight w:val="404"/>
        </w:trPr>
        <w:tc>
          <w:tcPr>
            <w:cnfStyle w:val="001000000000" w:firstRow="0" w:lastRow="0" w:firstColumn="1" w:lastColumn="0" w:oddVBand="0" w:evenVBand="0" w:oddHBand="0" w:evenHBand="0" w:firstRowFirstColumn="0" w:firstRowLastColumn="0" w:lastRowFirstColumn="0" w:lastRowLastColumn="0"/>
            <w:tcW w:w="2178" w:type="dxa"/>
            <w:shd w:val="clear" w:color="auto" w:fill="DEEAF6" w:themeFill="accent5" w:themeFillTint="33"/>
            <w:vAlign w:val="center"/>
          </w:tcPr>
          <w:p w14:paraId="76097FEF" w14:textId="77777777" w:rsidR="00C4628B" w:rsidRPr="00C4628B" w:rsidRDefault="00C4628B" w:rsidP="0048357E">
            <w:pPr>
              <w:rPr>
                <w:rFonts w:ascii="Lato" w:hAnsi="Lato"/>
                <w:sz w:val="16"/>
                <w:szCs w:val="16"/>
                <w:lang w:val="en-US"/>
              </w:rPr>
            </w:pPr>
            <w:r w:rsidRPr="00C4628B">
              <w:rPr>
                <w:rFonts w:ascii="Lato" w:hAnsi="Lato"/>
                <w:sz w:val="16"/>
                <w:szCs w:val="16"/>
                <w:lang w:val="en-US"/>
              </w:rPr>
              <w:t>TikTok</w:t>
            </w:r>
          </w:p>
        </w:tc>
        <w:tc>
          <w:tcPr>
            <w:tcW w:w="1530" w:type="dxa"/>
            <w:shd w:val="clear" w:color="auto" w:fill="DEEAF6" w:themeFill="accent5" w:themeFillTint="33"/>
          </w:tcPr>
          <w:p w14:paraId="657DE87C"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shd w:val="clear" w:color="auto" w:fill="DEEAF6" w:themeFill="accent5" w:themeFillTint="33"/>
          </w:tcPr>
          <w:p w14:paraId="2A4CD635"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shd w:val="clear" w:color="auto" w:fill="DEEAF6" w:themeFill="accent5" w:themeFillTint="33"/>
          </w:tcPr>
          <w:p w14:paraId="60C27E14"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5AC394E2"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5C421ACA"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Highlights HC</w:t>
            </w:r>
          </w:p>
        </w:tc>
        <w:tc>
          <w:tcPr>
            <w:tcW w:w="1530" w:type="dxa"/>
          </w:tcPr>
          <w:p w14:paraId="6F0A9B42"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04F3380E"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01BA14FB"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472DB611"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1C3388AF"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Highlights Community</w:t>
            </w:r>
          </w:p>
        </w:tc>
        <w:tc>
          <w:tcPr>
            <w:tcW w:w="1530" w:type="dxa"/>
          </w:tcPr>
          <w:p w14:paraId="000F5F3F"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68C593CE"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7EC42E35"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03468DD2" w14:textId="77777777" w:rsidTr="0048357E">
        <w:tc>
          <w:tcPr>
            <w:cnfStyle w:val="001000000000" w:firstRow="0" w:lastRow="0" w:firstColumn="1" w:lastColumn="0" w:oddVBand="0" w:evenVBand="0" w:oddHBand="0" w:evenHBand="0" w:firstRowFirstColumn="0" w:firstRowLastColumn="0" w:lastRowFirstColumn="0" w:lastRowLastColumn="0"/>
            <w:tcW w:w="2178" w:type="dxa"/>
            <w:vAlign w:val="center"/>
          </w:tcPr>
          <w:p w14:paraId="3FAE8C1B" w14:textId="77777777" w:rsidR="00C4628B" w:rsidRPr="00C4628B" w:rsidRDefault="00C4628B" w:rsidP="0048357E">
            <w:pPr>
              <w:ind w:left="180"/>
              <w:rPr>
                <w:rFonts w:ascii="Lato" w:hAnsi="Lato"/>
                <w:b w:val="0"/>
                <w:sz w:val="16"/>
                <w:szCs w:val="16"/>
                <w:lang w:val="en-US"/>
              </w:rPr>
            </w:pPr>
            <w:r w:rsidRPr="00C4628B">
              <w:rPr>
                <w:rFonts w:ascii="Lato" w:hAnsi="Lato"/>
                <w:b w:val="0"/>
                <w:sz w:val="16"/>
                <w:szCs w:val="16"/>
                <w:lang w:val="en-US"/>
              </w:rPr>
              <w:t>Community Links</w:t>
            </w:r>
          </w:p>
        </w:tc>
        <w:tc>
          <w:tcPr>
            <w:tcW w:w="1530" w:type="dxa"/>
          </w:tcPr>
          <w:p w14:paraId="2641D129"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tcPr>
          <w:p w14:paraId="4601D435"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tcPr>
          <w:p w14:paraId="4F36C594"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r w:rsidR="00C4628B" w:rsidRPr="00C4628B" w14:paraId="570E6A68" w14:textId="77777777" w:rsidTr="0048357E">
        <w:trPr>
          <w:trHeight w:val="422"/>
        </w:trPr>
        <w:tc>
          <w:tcPr>
            <w:cnfStyle w:val="001000000000" w:firstRow="0" w:lastRow="0" w:firstColumn="1" w:lastColumn="0" w:oddVBand="0" w:evenVBand="0" w:oddHBand="0" w:evenHBand="0" w:firstRowFirstColumn="0" w:firstRowLastColumn="0" w:lastRowFirstColumn="0" w:lastRowLastColumn="0"/>
            <w:tcW w:w="2178" w:type="dxa"/>
            <w:shd w:val="clear" w:color="auto" w:fill="DEEAF6" w:themeFill="accent5" w:themeFillTint="33"/>
            <w:vAlign w:val="center"/>
          </w:tcPr>
          <w:p w14:paraId="44BB569A" w14:textId="77777777" w:rsidR="00C4628B" w:rsidRPr="00C4628B" w:rsidRDefault="00C4628B" w:rsidP="0048357E">
            <w:pPr>
              <w:rPr>
                <w:rFonts w:ascii="Lato" w:hAnsi="Lato"/>
                <w:sz w:val="16"/>
                <w:szCs w:val="16"/>
                <w:lang w:val="en-US"/>
              </w:rPr>
            </w:pPr>
            <w:r w:rsidRPr="00C4628B">
              <w:rPr>
                <w:rFonts w:ascii="Lato" w:hAnsi="Lato"/>
                <w:sz w:val="16"/>
                <w:szCs w:val="16"/>
                <w:lang w:val="en-US"/>
              </w:rPr>
              <w:t>Other (specify)</w:t>
            </w:r>
          </w:p>
        </w:tc>
        <w:tc>
          <w:tcPr>
            <w:tcW w:w="1530" w:type="dxa"/>
            <w:shd w:val="clear" w:color="auto" w:fill="DEEAF6" w:themeFill="accent5" w:themeFillTint="33"/>
          </w:tcPr>
          <w:p w14:paraId="61F63D51"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2340" w:type="dxa"/>
            <w:shd w:val="clear" w:color="auto" w:fill="DEEAF6" w:themeFill="accent5" w:themeFillTint="33"/>
          </w:tcPr>
          <w:p w14:paraId="3E9B486F"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c>
          <w:tcPr>
            <w:tcW w:w="3510" w:type="dxa"/>
            <w:shd w:val="clear" w:color="auto" w:fill="DEEAF6" w:themeFill="accent5" w:themeFillTint="33"/>
          </w:tcPr>
          <w:p w14:paraId="66369566" w14:textId="77777777" w:rsidR="00C4628B" w:rsidRPr="00C4628B" w:rsidRDefault="00C4628B" w:rsidP="0048357E">
            <w:pPr>
              <w:tabs>
                <w:tab w:val="left" w:pos="360"/>
              </w:tabs>
              <w:cnfStyle w:val="000000000000" w:firstRow="0" w:lastRow="0" w:firstColumn="0" w:lastColumn="0" w:oddVBand="0" w:evenVBand="0" w:oddHBand="0" w:evenHBand="0" w:firstRowFirstColumn="0" w:firstRowLastColumn="0" w:lastRowFirstColumn="0" w:lastRowLastColumn="0"/>
              <w:rPr>
                <w:lang w:val="en-US"/>
              </w:rPr>
            </w:pPr>
          </w:p>
        </w:tc>
      </w:tr>
    </w:tbl>
    <w:p w14:paraId="1E279D4A" w14:textId="284C8D44" w:rsidR="005528D9" w:rsidRPr="00C4628B" w:rsidRDefault="005528D9" w:rsidP="005528D9">
      <w:pPr>
        <w:pStyle w:val="NoSpacing"/>
        <w:rPr>
          <w:rFonts w:ascii="Lato" w:hAnsi="Lato"/>
        </w:rPr>
      </w:pPr>
    </w:p>
    <w:sectPr w:rsidR="005528D9" w:rsidRPr="00C4628B" w:rsidSect="00F51349">
      <w:headerReference w:type="default" r:id="rId7"/>
      <w:footerReference w:type="default" r:id="rId8"/>
      <w:type w:val="continuous"/>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9436A" w14:textId="77777777" w:rsidR="005642B9" w:rsidRDefault="005642B9" w:rsidP="00BD47BF">
      <w:pPr>
        <w:spacing w:after="0" w:line="240" w:lineRule="auto"/>
      </w:pPr>
      <w:r>
        <w:separator/>
      </w:r>
    </w:p>
  </w:endnote>
  <w:endnote w:type="continuationSeparator" w:id="0">
    <w:p w14:paraId="506D8F77" w14:textId="77777777" w:rsidR="005642B9" w:rsidRDefault="005642B9" w:rsidP="00BD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eague Spartan">
    <w:altName w:val="Courier New"/>
    <w:panose1 w:val="00000800000000000000"/>
    <w:charset w:val="00"/>
    <w:family w:val="modern"/>
    <w:notTrueType/>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42E1" w14:textId="77777777" w:rsidR="00334C3B" w:rsidRPr="00860340" w:rsidRDefault="00334C3B" w:rsidP="00334C3B">
    <w:pPr>
      <w:pStyle w:val="Header"/>
      <w:rPr>
        <w:rFonts w:ascii="Lato" w:hAnsi="Lato" w:cstheme="minorHAnsi"/>
        <w:lang w:val="en-US"/>
      </w:rPr>
    </w:pPr>
  </w:p>
  <w:sdt>
    <w:sdtPr>
      <w:rPr>
        <w:rFonts w:ascii="Lato" w:hAnsi="Lato" w:cstheme="minorHAnsi"/>
        <w:sz w:val="21"/>
        <w:szCs w:val="21"/>
        <w:lang w:val="en-US"/>
      </w:rPr>
      <w:id w:val="1493839496"/>
      <w:docPartObj>
        <w:docPartGallery w:val="Page Numbers (Bottom of Page)"/>
        <w:docPartUnique/>
      </w:docPartObj>
    </w:sdtPr>
    <w:sdtEndPr>
      <w:rPr>
        <w:noProof/>
        <w:sz w:val="22"/>
        <w:szCs w:val="22"/>
      </w:rPr>
    </w:sdtEndPr>
    <w:sdtContent>
      <w:p w14:paraId="4E3F97CA" w14:textId="77777777" w:rsidR="00334C3B" w:rsidRPr="00860340" w:rsidRDefault="00334C3B" w:rsidP="00334C3B">
        <w:pPr>
          <w:shd w:val="clear" w:color="auto" w:fill="FFFFFF"/>
          <w:spacing w:after="0" w:line="240" w:lineRule="auto"/>
          <w:rPr>
            <w:rFonts w:ascii="Lato" w:hAnsi="Lato" w:cstheme="minorHAnsi"/>
            <w:sz w:val="21"/>
            <w:szCs w:val="21"/>
            <w:lang w:val="en-US"/>
          </w:rPr>
        </w:pPr>
      </w:p>
      <w:p w14:paraId="29CC1DFF" w14:textId="06009802" w:rsidR="00334C3B" w:rsidRPr="00860340" w:rsidRDefault="00334C3B" w:rsidP="00334C3B">
        <w:pPr>
          <w:shd w:val="clear" w:color="auto" w:fill="FFFFFF"/>
          <w:spacing w:after="0" w:line="240" w:lineRule="auto"/>
          <w:rPr>
            <w:rFonts w:ascii="Lato" w:hAnsi="Lato" w:cstheme="minorHAnsi"/>
            <w:lang w:val="en-US"/>
          </w:rPr>
        </w:pPr>
        <w:r w:rsidRPr="00860340">
          <w:rPr>
            <w:rFonts w:ascii="Lato" w:hAnsi="Lato" w:cstheme="minorHAnsi"/>
            <w:sz w:val="21"/>
            <w:szCs w:val="21"/>
            <w:lang w:val="en-US"/>
          </w:rPr>
          <w:t>STAR</w:t>
        </w:r>
        <w:r w:rsidRPr="00860340">
          <w:rPr>
            <w:rFonts w:ascii="Lato" w:hAnsi="Lato" w:cstheme="minorHAnsi"/>
            <w:sz w:val="21"/>
            <w:szCs w:val="21"/>
            <w:vertAlign w:val="superscript"/>
            <w:lang w:val="en-US"/>
          </w:rPr>
          <w:t>2</w:t>
        </w:r>
        <w:r w:rsidRPr="00860340">
          <w:rPr>
            <w:rFonts w:ascii="Lato" w:hAnsi="Lato" w:cstheme="minorHAnsi"/>
            <w:sz w:val="21"/>
            <w:szCs w:val="21"/>
            <w:lang w:val="en-US"/>
          </w:rPr>
          <w:t xml:space="preserve"> Center Recruitment &amp; Retention Workshop | </w:t>
        </w:r>
        <w:r w:rsidRPr="00860340">
          <w:rPr>
            <w:rFonts w:ascii="Lato" w:hAnsi="Lato" w:cstheme="minorHAnsi"/>
            <w:lang w:val="en-US"/>
          </w:rPr>
          <w:t>2022</w:t>
        </w:r>
        <w:r w:rsidRPr="00860340">
          <w:rPr>
            <w:rFonts w:ascii="Lato" w:hAnsi="Lato" w:cstheme="minorHAnsi"/>
            <w:lang w:val="en-US"/>
          </w:rPr>
          <w:tab/>
        </w:r>
        <w:r w:rsidRPr="00860340">
          <w:rPr>
            <w:rFonts w:ascii="Lato" w:hAnsi="Lato" w:cstheme="minorHAnsi"/>
            <w:lang w:val="en-US"/>
          </w:rPr>
          <w:tab/>
        </w:r>
        <w:r w:rsidRPr="00860340">
          <w:rPr>
            <w:rFonts w:ascii="Lato" w:hAnsi="Lato" w:cstheme="minorHAnsi"/>
            <w:lang w:val="en-US"/>
          </w:rPr>
          <w:tab/>
        </w:r>
        <w:r w:rsidRPr="00860340">
          <w:rPr>
            <w:rFonts w:ascii="Lato" w:hAnsi="Lato" w:cstheme="minorHAnsi"/>
            <w:lang w:val="en-US"/>
          </w:rPr>
          <w:tab/>
        </w:r>
        <w:r w:rsidRPr="00860340">
          <w:rPr>
            <w:rFonts w:ascii="Lato" w:hAnsi="Lato" w:cstheme="minorHAnsi"/>
            <w:lang w:val="en-US"/>
          </w:rPr>
          <w:tab/>
        </w:r>
        <w:r w:rsidRPr="00860340">
          <w:rPr>
            <w:rFonts w:ascii="Lato" w:hAnsi="Lato" w:cstheme="minorHAnsi"/>
            <w:lang w:val="en-US"/>
          </w:rPr>
          <w:fldChar w:fldCharType="begin"/>
        </w:r>
        <w:r w:rsidRPr="00860340">
          <w:rPr>
            <w:rFonts w:ascii="Lato" w:hAnsi="Lato" w:cstheme="minorHAnsi"/>
            <w:lang w:val="en-US"/>
          </w:rPr>
          <w:instrText xml:space="preserve"> PAGE   \* MERGEFORMAT </w:instrText>
        </w:r>
        <w:r w:rsidRPr="00860340">
          <w:rPr>
            <w:rFonts w:ascii="Lato" w:hAnsi="Lato" w:cstheme="minorHAnsi"/>
            <w:lang w:val="en-US"/>
          </w:rPr>
          <w:fldChar w:fldCharType="separate"/>
        </w:r>
        <w:r w:rsidR="00860340">
          <w:rPr>
            <w:rFonts w:ascii="Lato" w:hAnsi="Lato" w:cstheme="minorHAnsi"/>
            <w:noProof/>
            <w:lang w:val="en-US"/>
          </w:rPr>
          <w:t>3</w:t>
        </w:r>
        <w:r w:rsidRPr="00860340">
          <w:rPr>
            <w:rFonts w:ascii="Lato" w:hAnsi="Lato" w:cstheme="minorHAnsi"/>
            <w:noProof/>
            <w:lang w:val="en-U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06EB1" w14:textId="77777777" w:rsidR="005642B9" w:rsidRDefault="005642B9" w:rsidP="00BD47BF">
      <w:pPr>
        <w:spacing w:after="0" w:line="240" w:lineRule="auto"/>
      </w:pPr>
      <w:r>
        <w:separator/>
      </w:r>
    </w:p>
  </w:footnote>
  <w:footnote w:type="continuationSeparator" w:id="0">
    <w:p w14:paraId="08F072E4" w14:textId="77777777" w:rsidR="005642B9" w:rsidRDefault="005642B9" w:rsidP="00BD4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8D33A" w14:textId="4EBF6A0B" w:rsidR="00BD47BF" w:rsidRDefault="00334C3B">
    <w:pPr>
      <w:pStyle w:val="Header"/>
    </w:pPr>
    <w:r>
      <w:rPr>
        <w:noProof/>
        <w:lang w:val="en-US"/>
      </w:rPr>
      <w:drawing>
        <wp:anchor distT="0" distB="0" distL="114300" distR="114300" simplePos="0" relativeHeight="251659264" behindDoc="1" locked="0" layoutInCell="1" allowOverlap="1" wp14:anchorId="2054111F" wp14:editId="377615D6">
          <wp:simplePos x="0" y="0"/>
          <wp:positionH relativeFrom="margin">
            <wp:align>center</wp:align>
          </wp:positionH>
          <wp:positionV relativeFrom="paragraph">
            <wp:posOffset>-175260</wp:posOffset>
          </wp:positionV>
          <wp:extent cx="3459480" cy="859790"/>
          <wp:effectExtent l="0" t="0" r="7620" b="0"/>
          <wp:wrapTight wrapText="bothSides">
            <wp:wrapPolygon edited="0">
              <wp:start x="0" y="0"/>
              <wp:lineTo x="0" y="21058"/>
              <wp:lineTo x="21529" y="21058"/>
              <wp:lineTo x="2152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U SC Logos - Sept2020.PNG"/>
                  <pic:cNvPicPr/>
                </pic:nvPicPr>
                <pic:blipFill>
                  <a:blip r:embed="rId1">
                    <a:extLst>
                      <a:ext uri="{28A0092B-C50C-407E-A947-70E740481C1C}">
                        <a14:useLocalDpi xmlns:a14="http://schemas.microsoft.com/office/drawing/2010/main" val="0"/>
                      </a:ext>
                    </a:extLst>
                  </a:blip>
                  <a:stretch>
                    <a:fillRect/>
                  </a:stretch>
                </pic:blipFill>
                <pic:spPr>
                  <a:xfrm>
                    <a:off x="0" y="0"/>
                    <a:ext cx="3459480" cy="859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73D8A"/>
    <w:multiLevelType w:val="hybridMultilevel"/>
    <w:tmpl w:val="87647E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F719F"/>
    <w:multiLevelType w:val="hybridMultilevel"/>
    <w:tmpl w:val="6E682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AE27EC7"/>
    <w:multiLevelType w:val="hybridMultilevel"/>
    <w:tmpl w:val="E358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D12B7"/>
    <w:multiLevelType w:val="hybridMultilevel"/>
    <w:tmpl w:val="4E848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BF"/>
    <w:rsid w:val="001933A2"/>
    <w:rsid w:val="001F3817"/>
    <w:rsid w:val="0021538A"/>
    <w:rsid w:val="00222E20"/>
    <w:rsid w:val="00230339"/>
    <w:rsid w:val="00266FFC"/>
    <w:rsid w:val="002A29C6"/>
    <w:rsid w:val="002E4774"/>
    <w:rsid w:val="00334C3B"/>
    <w:rsid w:val="00340E32"/>
    <w:rsid w:val="003B02EE"/>
    <w:rsid w:val="003B3E2B"/>
    <w:rsid w:val="00405DC0"/>
    <w:rsid w:val="004C16F1"/>
    <w:rsid w:val="005528D9"/>
    <w:rsid w:val="005642B9"/>
    <w:rsid w:val="0057564E"/>
    <w:rsid w:val="005C311C"/>
    <w:rsid w:val="00670A2C"/>
    <w:rsid w:val="006763F0"/>
    <w:rsid w:val="007529A3"/>
    <w:rsid w:val="0083434D"/>
    <w:rsid w:val="00860340"/>
    <w:rsid w:val="008A0EEE"/>
    <w:rsid w:val="00A05663"/>
    <w:rsid w:val="00BD47BF"/>
    <w:rsid w:val="00C4628B"/>
    <w:rsid w:val="00D17E0C"/>
    <w:rsid w:val="00F5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82D3"/>
  <w15:chartTrackingRefBased/>
  <w15:docId w15:val="{244AD994-3696-42D7-8B53-4B0358E9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38A"/>
    <w:rPr>
      <w:lang w:val="es-US"/>
    </w:rPr>
  </w:style>
  <w:style w:type="paragraph" w:styleId="Heading2">
    <w:name w:val="heading 2"/>
    <w:basedOn w:val="Normal"/>
    <w:next w:val="Normal"/>
    <w:link w:val="Heading2Char"/>
    <w:uiPriority w:val="9"/>
    <w:unhideWhenUsed/>
    <w:qFormat/>
    <w:rsid w:val="0021538A"/>
    <w:pPr>
      <w:keepNext/>
      <w:keepLines/>
      <w:spacing w:before="200" w:after="0" w:line="240" w:lineRule="auto"/>
      <w:outlineLvl w:val="1"/>
    </w:pPr>
    <w:rPr>
      <w:rFonts w:asciiTheme="majorHAnsi" w:eastAsiaTheme="majorEastAsia" w:hAnsiTheme="majorHAnsi" w:cstheme="majorBidi"/>
      <w:b/>
      <w:bCs/>
      <w:color w:val="ED7D31" w:themeColor="accent2"/>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7BF"/>
  </w:style>
  <w:style w:type="paragraph" w:styleId="Footer">
    <w:name w:val="footer"/>
    <w:basedOn w:val="Normal"/>
    <w:link w:val="FooterChar"/>
    <w:uiPriority w:val="99"/>
    <w:unhideWhenUsed/>
    <w:rsid w:val="00BD4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7BF"/>
  </w:style>
  <w:style w:type="paragraph" w:styleId="ListParagraph">
    <w:name w:val="List Paragraph"/>
    <w:basedOn w:val="Normal"/>
    <w:uiPriority w:val="34"/>
    <w:qFormat/>
    <w:rsid w:val="002E4774"/>
    <w:pPr>
      <w:ind w:left="720"/>
      <w:contextualSpacing/>
    </w:pPr>
  </w:style>
  <w:style w:type="paragraph" w:styleId="NoSpacing">
    <w:name w:val="No Spacing"/>
    <w:uiPriority w:val="1"/>
    <w:qFormat/>
    <w:rsid w:val="002E4774"/>
    <w:pPr>
      <w:spacing w:after="0" w:line="240" w:lineRule="auto"/>
    </w:pPr>
  </w:style>
  <w:style w:type="table" w:styleId="MediumShading2-Accent1">
    <w:name w:val="Medium Shading 2 Accent 1"/>
    <w:basedOn w:val="TableNormal"/>
    <w:uiPriority w:val="64"/>
    <w:rsid w:val="0021538A"/>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21538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538A"/>
    <w:pPr>
      <w:spacing w:after="0" w:line="240" w:lineRule="auto"/>
    </w:pPr>
    <w:rPr>
      <w:rFonts w:ascii="Calibri" w:eastAsia="Calibri" w:hAnsi="Calibri"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21538A"/>
    <w:rPr>
      <w:rFonts w:asciiTheme="majorHAnsi" w:eastAsiaTheme="majorEastAsia" w:hAnsiTheme="majorHAnsi" w:cstheme="majorBidi"/>
      <w:b/>
      <w:bCs/>
      <w:color w:val="ED7D31" w:themeColor="accent2"/>
      <w:sz w:val="26"/>
      <w:szCs w:val="26"/>
    </w:rPr>
  </w:style>
  <w:style w:type="character" w:customStyle="1" w:styleId="Heading2Char1">
    <w:name w:val="Heading 2 Char1"/>
    <w:basedOn w:val="DefaultParagraphFont"/>
    <w:uiPriority w:val="9"/>
    <w:semiHidden/>
    <w:rsid w:val="0021538A"/>
    <w:rPr>
      <w:rFonts w:asciiTheme="majorHAnsi" w:eastAsiaTheme="majorEastAsia" w:hAnsiTheme="majorHAnsi" w:cstheme="majorBidi"/>
      <w:color w:val="2F5496" w:themeColor="accent1" w:themeShade="BF"/>
      <w:sz w:val="26"/>
      <w:szCs w:val="26"/>
      <w:lang w:val="es-US"/>
    </w:rPr>
  </w:style>
  <w:style w:type="table" w:styleId="GridTable1Light-Accent6">
    <w:name w:val="Grid Table 1 Light Accent 6"/>
    <w:basedOn w:val="TableNormal"/>
    <w:uiPriority w:val="46"/>
    <w:rsid w:val="0021538A"/>
    <w:pPr>
      <w:spacing w:after="0" w:line="240" w:lineRule="auto"/>
    </w:pPr>
    <w:rPr>
      <w:lang w:val="es-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arohlwing@clinicians.org</dc:creator>
  <cp:keywords/>
  <dc:description/>
  <cp:lastModifiedBy>ACU Corporate</cp:lastModifiedBy>
  <cp:revision>6</cp:revision>
  <dcterms:created xsi:type="dcterms:W3CDTF">2022-11-30T18:56:00Z</dcterms:created>
  <dcterms:modified xsi:type="dcterms:W3CDTF">2022-11-30T21:29:00Z</dcterms:modified>
</cp:coreProperties>
</file>